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A175" w14:textId="77777777" w:rsidR="001E2130" w:rsidRPr="00C51F06" w:rsidRDefault="00377206" w:rsidP="00377206">
      <w:pPr>
        <w:jc w:val="center"/>
        <w:rPr>
          <w:rFonts w:ascii="Comic Sans MS" w:hAnsi="Comic Sans MS"/>
          <w:sz w:val="24"/>
          <w:szCs w:val="24"/>
        </w:rPr>
      </w:pPr>
      <w:r w:rsidRPr="00C51F06">
        <w:rPr>
          <w:rFonts w:ascii="Comic Sans MS" w:hAnsi="Comic Sans MS"/>
          <w:sz w:val="24"/>
          <w:szCs w:val="24"/>
        </w:rPr>
        <w:t>The Rachel Royston Permanent Scholarship Foundation.</w:t>
      </w:r>
    </w:p>
    <w:p w14:paraId="1C46FEBE" w14:textId="77777777" w:rsidR="00377206" w:rsidRPr="00C51F06" w:rsidRDefault="00377206" w:rsidP="00377206">
      <w:pPr>
        <w:jc w:val="center"/>
        <w:rPr>
          <w:rFonts w:ascii="Comic Sans MS" w:hAnsi="Comic Sans MS"/>
          <w:sz w:val="24"/>
          <w:szCs w:val="24"/>
        </w:rPr>
      </w:pPr>
      <w:r w:rsidRPr="00C51F06">
        <w:rPr>
          <w:rFonts w:ascii="Comic Sans MS" w:hAnsi="Comic Sans MS"/>
          <w:sz w:val="24"/>
          <w:szCs w:val="24"/>
        </w:rPr>
        <w:t>Answers to FAQs.</w:t>
      </w:r>
    </w:p>
    <w:p w14:paraId="6AA76E9A" w14:textId="6557687A" w:rsidR="00377206" w:rsidRPr="00C51F06" w:rsidRDefault="00C51F06" w:rsidP="00377206">
      <w:pPr>
        <w:jc w:val="center"/>
        <w:rPr>
          <w:rFonts w:ascii="Comic Sans MS" w:hAnsi="Comic Sans MS"/>
          <w:sz w:val="20"/>
          <w:szCs w:val="20"/>
        </w:rPr>
      </w:pPr>
      <w:r>
        <w:rPr>
          <w:rFonts w:ascii="Comic Sans MS" w:hAnsi="Comic Sans MS"/>
          <w:sz w:val="20"/>
          <w:szCs w:val="20"/>
        </w:rPr>
        <w:t>(</w:t>
      </w:r>
      <w:r w:rsidR="00377206" w:rsidRPr="00C51F06">
        <w:rPr>
          <w:rFonts w:ascii="Comic Sans MS" w:hAnsi="Comic Sans MS"/>
          <w:sz w:val="20"/>
          <w:szCs w:val="20"/>
        </w:rPr>
        <w:t xml:space="preserve">Page updated </w:t>
      </w:r>
      <w:r w:rsidR="00E32566">
        <w:rPr>
          <w:rFonts w:ascii="Comic Sans MS" w:hAnsi="Comic Sans MS"/>
          <w:sz w:val="20"/>
          <w:szCs w:val="20"/>
        </w:rPr>
        <w:t>September</w:t>
      </w:r>
      <w:r w:rsidR="00377206" w:rsidRPr="00C51F06">
        <w:rPr>
          <w:rFonts w:ascii="Comic Sans MS" w:hAnsi="Comic Sans MS"/>
          <w:sz w:val="20"/>
          <w:szCs w:val="20"/>
        </w:rPr>
        <w:t xml:space="preserve"> 2022</w:t>
      </w:r>
      <w:r>
        <w:rPr>
          <w:rFonts w:ascii="Comic Sans MS" w:hAnsi="Comic Sans MS"/>
          <w:sz w:val="20"/>
          <w:szCs w:val="20"/>
        </w:rPr>
        <w:t>)</w:t>
      </w:r>
    </w:p>
    <w:p w14:paraId="344AF0E6" w14:textId="77777777" w:rsidR="00377206" w:rsidRDefault="00377206" w:rsidP="00377206">
      <w:pPr>
        <w:rPr>
          <w:rFonts w:ascii="Comic Sans MS" w:hAnsi="Comic Sans MS"/>
          <w:sz w:val="24"/>
          <w:szCs w:val="24"/>
        </w:rPr>
      </w:pPr>
    </w:p>
    <w:p w14:paraId="3A08710F" w14:textId="77777777" w:rsidR="003C60A4" w:rsidRPr="00C51F06" w:rsidRDefault="003C60A4" w:rsidP="00377206">
      <w:pPr>
        <w:rPr>
          <w:rFonts w:ascii="Comic Sans MS" w:hAnsi="Comic Sans MS"/>
          <w:sz w:val="24"/>
          <w:szCs w:val="24"/>
        </w:rPr>
      </w:pPr>
    </w:p>
    <w:p w14:paraId="70E62D8E" w14:textId="77777777" w:rsidR="00377206" w:rsidRPr="00C51F06" w:rsidRDefault="00377206" w:rsidP="00377206">
      <w:pPr>
        <w:pStyle w:val="ListParagraph"/>
        <w:numPr>
          <w:ilvl w:val="0"/>
          <w:numId w:val="1"/>
        </w:numPr>
        <w:rPr>
          <w:rFonts w:ascii="Comic Sans MS" w:hAnsi="Comic Sans MS"/>
          <w:b/>
          <w:sz w:val="24"/>
          <w:szCs w:val="24"/>
          <w:u w:val="single"/>
        </w:rPr>
      </w:pPr>
      <w:r w:rsidRPr="00C51F06">
        <w:rPr>
          <w:rFonts w:ascii="Comic Sans MS" w:hAnsi="Comic Sans MS"/>
          <w:b/>
          <w:sz w:val="24"/>
          <w:szCs w:val="24"/>
          <w:u w:val="single"/>
        </w:rPr>
        <w:t>Who is Rachel Royston and when did the foundation start?</w:t>
      </w:r>
    </w:p>
    <w:p w14:paraId="496E8A03" w14:textId="77777777" w:rsidR="00377206" w:rsidRPr="00C51F06" w:rsidRDefault="00377206" w:rsidP="00377206">
      <w:pPr>
        <w:pStyle w:val="ListParagraph"/>
        <w:rPr>
          <w:rFonts w:ascii="Comic Sans MS" w:hAnsi="Comic Sans MS"/>
          <w:sz w:val="24"/>
          <w:szCs w:val="24"/>
        </w:rPr>
      </w:pPr>
      <w:r w:rsidRPr="00C51F06">
        <w:rPr>
          <w:rFonts w:ascii="Comic Sans MS" w:hAnsi="Comic Sans MS"/>
          <w:sz w:val="24"/>
          <w:szCs w:val="24"/>
        </w:rPr>
        <w:t>Rachel was an eminent educator in the Seattle area. The Foundation named for her was incorporated in 1965.</w:t>
      </w:r>
    </w:p>
    <w:p w14:paraId="30B15E72" w14:textId="77777777" w:rsidR="00377206" w:rsidRPr="00C51F06" w:rsidRDefault="00377206" w:rsidP="00377206">
      <w:pPr>
        <w:pStyle w:val="ListParagraph"/>
        <w:rPr>
          <w:rFonts w:ascii="Comic Sans MS" w:hAnsi="Comic Sans MS"/>
          <w:sz w:val="24"/>
          <w:szCs w:val="24"/>
        </w:rPr>
      </w:pPr>
    </w:p>
    <w:p w14:paraId="1F810E96" w14:textId="77777777" w:rsidR="005E7D86" w:rsidRPr="005E7D86" w:rsidRDefault="005E7D86" w:rsidP="00377206">
      <w:pPr>
        <w:pStyle w:val="ListParagraph"/>
        <w:numPr>
          <w:ilvl w:val="0"/>
          <w:numId w:val="1"/>
        </w:numPr>
        <w:rPr>
          <w:rFonts w:ascii="Comic Sans MS" w:hAnsi="Comic Sans MS"/>
          <w:sz w:val="24"/>
          <w:szCs w:val="24"/>
        </w:rPr>
      </w:pPr>
      <w:r>
        <w:rPr>
          <w:rFonts w:ascii="Comic Sans MS" w:hAnsi="Comic Sans MS"/>
          <w:b/>
          <w:sz w:val="24"/>
          <w:szCs w:val="24"/>
          <w:u w:val="single"/>
        </w:rPr>
        <w:t>Who is in charge of the Foundation?</w:t>
      </w:r>
    </w:p>
    <w:p w14:paraId="35195BCC" w14:textId="77777777" w:rsidR="005E7D86" w:rsidRDefault="005E7D86" w:rsidP="005E7D86">
      <w:pPr>
        <w:pStyle w:val="ListParagraph"/>
        <w:rPr>
          <w:rFonts w:ascii="Comic Sans MS" w:hAnsi="Comic Sans MS"/>
          <w:sz w:val="24"/>
          <w:szCs w:val="24"/>
        </w:rPr>
      </w:pPr>
      <w:r>
        <w:rPr>
          <w:rFonts w:ascii="Comic Sans MS" w:hAnsi="Comic Sans MS"/>
          <w:sz w:val="24"/>
          <w:szCs w:val="24"/>
        </w:rPr>
        <w:t>A 5-member Board of Trustees runs the Foundation on behalf of Delta Kappa Gamma Washington State Organization.</w:t>
      </w:r>
    </w:p>
    <w:p w14:paraId="28E369A4" w14:textId="77777777" w:rsidR="005E7D86" w:rsidRPr="005E7D86" w:rsidRDefault="005E7D86" w:rsidP="005E7D86">
      <w:pPr>
        <w:pStyle w:val="ListParagraph"/>
        <w:rPr>
          <w:rFonts w:ascii="Comic Sans MS" w:hAnsi="Comic Sans MS"/>
          <w:sz w:val="24"/>
          <w:szCs w:val="24"/>
        </w:rPr>
      </w:pPr>
    </w:p>
    <w:p w14:paraId="37588BD3" w14:textId="77777777" w:rsidR="00377206" w:rsidRPr="00C51F06" w:rsidRDefault="00377206" w:rsidP="00377206">
      <w:pPr>
        <w:pStyle w:val="ListParagraph"/>
        <w:numPr>
          <w:ilvl w:val="0"/>
          <w:numId w:val="1"/>
        </w:numPr>
        <w:rPr>
          <w:rFonts w:ascii="Comic Sans MS" w:hAnsi="Comic Sans MS"/>
          <w:sz w:val="24"/>
          <w:szCs w:val="24"/>
        </w:rPr>
      </w:pPr>
      <w:r w:rsidRPr="00C51F06">
        <w:rPr>
          <w:rFonts w:ascii="Comic Sans MS" w:hAnsi="Comic Sans MS"/>
          <w:b/>
          <w:sz w:val="24"/>
          <w:szCs w:val="24"/>
          <w:u w:val="single"/>
        </w:rPr>
        <w:t>How much money is available for scholarships?</w:t>
      </w:r>
    </w:p>
    <w:p w14:paraId="5AF8EFEC" w14:textId="2B0EA73F" w:rsidR="00377206" w:rsidRPr="00C51F06" w:rsidRDefault="00C51F06" w:rsidP="00377206">
      <w:pPr>
        <w:pStyle w:val="ListParagraph"/>
        <w:rPr>
          <w:rFonts w:ascii="Comic Sans MS" w:hAnsi="Comic Sans MS"/>
          <w:sz w:val="24"/>
          <w:szCs w:val="24"/>
        </w:rPr>
      </w:pPr>
      <w:r w:rsidRPr="00734342">
        <w:rPr>
          <w:rStyle w:val="SubtitleChar"/>
          <w:rFonts w:ascii="Comic Sans MS" w:hAnsi="Comic Sans MS"/>
          <w:b/>
          <w:bCs/>
        </w:rPr>
        <w:t>Scholarship monies</w:t>
      </w:r>
      <w:r w:rsidR="00377206" w:rsidRPr="00734342">
        <w:rPr>
          <w:rStyle w:val="SubtitleChar"/>
          <w:rFonts w:ascii="Comic Sans MS" w:hAnsi="Comic Sans MS"/>
          <w:b/>
          <w:bCs/>
        </w:rPr>
        <w:t xml:space="preserve"> come from the earnings of the Foundation’s portfolio.</w:t>
      </w:r>
      <w:r w:rsidR="00377206" w:rsidRPr="00C51F06">
        <w:rPr>
          <w:rFonts w:ascii="Comic Sans MS" w:hAnsi="Comic Sans MS"/>
          <w:sz w:val="24"/>
          <w:szCs w:val="24"/>
        </w:rPr>
        <w:t xml:space="preserve"> Since 1965 we have awarded</w:t>
      </w:r>
      <w:r w:rsidR="008F47C7">
        <w:rPr>
          <w:rFonts w:ascii="Comic Sans MS" w:hAnsi="Comic Sans MS"/>
          <w:sz w:val="24"/>
          <w:szCs w:val="24"/>
        </w:rPr>
        <w:t xml:space="preserve"> </w:t>
      </w:r>
      <w:r w:rsidR="008F47C7" w:rsidRPr="00996975">
        <w:rPr>
          <w:rFonts w:ascii="Comic Sans MS" w:hAnsi="Comic Sans MS"/>
          <w:sz w:val="24"/>
          <w:szCs w:val="24"/>
        </w:rPr>
        <w:t>448</w:t>
      </w:r>
      <w:r w:rsidR="00377206" w:rsidRPr="00C51F06">
        <w:rPr>
          <w:rFonts w:ascii="Comic Sans MS" w:hAnsi="Comic Sans MS"/>
          <w:sz w:val="24"/>
          <w:szCs w:val="24"/>
        </w:rPr>
        <w:t xml:space="preserve"> scholarships at a total value of </w:t>
      </w:r>
      <w:r w:rsidR="00377206" w:rsidRPr="00996975">
        <w:rPr>
          <w:rFonts w:ascii="Comic Sans MS" w:hAnsi="Comic Sans MS"/>
          <w:sz w:val="24"/>
          <w:szCs w:val="24"/>
        </w:rPr>
        <w:t>$</w:t>
      </w:r>
      <w:r w:rsidR="008F47C7" w:rsidRPr="00996975">
        <w:rPr>
          <w:rFonts w:ascii="Comic Sans MS" w:hAnsi="Comic Sans MS"/>
          <w:sz w:val="24"/>
          <w:szCs w:val="24"/>
        </w:rPr>
        <w:t>970,295.00</w:t>
      </w:r>
      <w:r w:rsidR="00377206" w:rsidRPr="00996975">
        <w:rPr>
          <w:rFonts w:ascii="Comic Sans MS" w:hAnsi="Comic Sans MS"/>
          <w:sz w:val="24"/>
          <w:szCs w:val="24"/>
        </w:rPr>
        <w:t>.</w:t>
      </w:r>
      <w:r w:rsidR="008F47C7">
        <w:rPr>
          <w:rFonts w:ascii="Comic Sans MS" w:hAnsi="Comic Sans MS"/>
          <w:sz w:val="24"/>
          <w:szCs w:val="24"/>
        </w:rPr>
        <w:t xml:space="preserve">  </w:t>
      </w:r>
      <w:r w:rsidR="00377206" w:rsidRPr="00C51F06">
        <w:rPr>
          <w:rFonts w:ascii="Comic Sans MS" w:hAnsi="Comic Sans MS"/>
          <w:sz w:val="24"/>
          <w:szCs w:val="24"/>
        </w:rPr>
        <w:t xml:space="preserve">In recent years, most awards to individuals have been in the range of $5,000 </w:t>
      </w:r>
      <w:r w:rsidR="00C97113">
        <w:rPr>
          <w:rFonts w:ascii="Comic Sans MS" w:hAnsi="Comic Sans MS"/>
          <w:sz w:val="24"/>
          <w:szCs w:val="24"/>
        </w:rPr>
        <w:t xml:space="preserve">(five thousand dollars) </w:t>
      </w:r>
      <w:r w:rsidR="00377206" w:rsidRPr="00C51F06">
        <w:rPr>
          <w:rFonts w:ascii="Comic Sans MS" w:hAnsi="Comic Sans MS"/>
          <w:sz w:val="24"/>
          <w:szCs w:val="24"/>
        </w:rPr>
        <w:t>- $8,000</w:t>
      </w:r>
      <w:r w:rsidR="00444492">
        <w:rPr>
          <w:rFonts w:ascii="Comic Sans MS" w:hAnsi="Comic Sans MS"/>
          <w:sz w:val="24"/>
          <w:szCs w:val="24"/>
        </w:rPr>
        <w:t xml:space="preserve"> </w:t>
      </w:r>
      <w:r w:rsidR="00C97113">
        <w:rPr>
          <w:rFonts w:ascii="Comic Sans MS" w:hAnsi="Comic Sans MS"/>
          <w:sz w:val="24"/>
          <w:szCs w:val="24"/>
        </w:rPr>
        <w:t xml:space="preserve">(eight thousand dollars) </w:t>
      </w:r>
      <w:r w:rsidR="00444492">
        <w:rPr>
          <w:rFonts w:ascii="Comic Sans MS" w:hAnsi="Comic Sans MS"/>
          <w:sz w:val="24"/>
          <w:szCs w:val="24"/>
        </w:rPr>
        <w:t>total</w:t>
      </w:r>
      <w:r w:rsidR="00377206" w:rsidRPr="00C51F06">
        <w:rPr>
          <w:rFonts w:ascii="Comic Sans MS" w:hAnsi="Comic Sans MS"/>
          <w:sz w:val="24"/>
          <w:szCs w:val="24"/>
        </w:rPr>
        <w:t>.</w:t>
      </w:r>
      <w:r w:rsidR="008F47C7">
        <w:rPr>
          <w:rFonts w:ascii="Comic Sans MS" w:hAnsi="Comic Sans MS"/>
          <w:sz w:val="24"/>
          <w:szCs w:val="24"/>
        </w:rPr>
        <w:t xml:space="preserve">  </w:t>
      </w:r>
      <w:r w:rsidR="008F47C7" w:rsidRPr="00996975">
        <w:rPr>
          <w:rFonts w:ascii="Comic Sans MS" w:hAnsi="Comic Sans MS"/>
          <w:sz w:val="24"/>
          <w:szCs w:val="24"/>
        </w:rPr>
        <w:t>Awards may be smaller or larger depending on a variety of factors including the performance of our portfolio.</w:t>
      </w:r>
    </w:p>
    <w:p w14:paraId="1B191B83" w14:textId="77777777" w:rsidR="00377206" w:rsidRPr="00C51F06" w:rsidRDefault="00377206" w:rsidP="00377206">
      <w:pPr>
        <w:pStyle w:val="ListParagraph"/>
        <w:rPr>
          <w:rFonts w:ascii="Comic Sans MS" w:hAnsi="Comic Sans MS"/>
          <w:sz w:val="24"/>
          <w:szCs w:val="24"/>
        </w:rPr>
      </w:pPr>
    </w:p>
    <w:p w14:paraId="2D411DD9" w14:textId="77777777" w:rsidR="00941D67" w:rsidRPr="00941D67" w:rsidRDefault="00941D67" w:rsidP="00941D67">
      <w:pPr>
        <w:pStyle w:val="ListParagraph"/>
        <w:numPr>
          <w:ilvl w:val="0"/>
          <w:numId w:val="1"/>
        </w:numPr>
        <w:rPr>
          <w:rFonts w:ascii="Comic Sans MS" w:hAnsi="Comic Sans MS"/>
          <w:sz w:val="24"/>
          <w:szCs w:val="24"/>
        </w:rPr>
      </w:pPr>
      <w:r>
        <w:rPr>
          <w:rFonts w:ascii="Comic Sans MS" w:hAnsi="Comic Sans MS"/>
          <w:b/>
          <w:sz w:val="24"/>
          <w:szCs w:val="24"/>
          <w:u w:val="single"/>
        </w:rPr>
        <w:t xml:space="preserve">What is the money </w:t>
      </w:r>
      <w:r w:rsidRPr="00C51F06">
        <w:rPr>
          <w:rFonts w:ascii="Comic Sans MS" w:hAnsi="Comic Sans MS"/>
          <w:b/>
          <w:sz w:val="24"/>
          <w:szCs w:val="24"/>
          <w:u w:val="single"/>
        </w:rPr>
        <w:t>used for?</w:t>
      </w:r>
    </w:p>
    <w:p w14:paraId="3622DC95" w14:textId="77777777" w:rsidR="00941D67" w:rsidRDefault="00941D67" w:rsidP="00941D67">
      <w:pPr>
        <w:pStyle w:val="ListParagraph"/>
        <w:rPr>
          <w:rFonts w:ascii="Comic Sans MS" w:hAnsi="Comic Sans MS"/>
          <w:sz w:val="24"/>
          <w:szCs w:val="24"/>
        </w:rPr>
      </w:pPr>
      <w:r>
        <w:rPr>
          <w:rFonts w:ascii="Comic Sans MS" w:hAnsi="Comic Sans MS"/>
          <w:sz w:val="24"/>
          <w:szCs w:val="24"/>
        </w:rPr>
        <w:t xml:space="preserve">A RRPSF award is for post-Baccalaureate study, </w:t>
      </w:r>
      <w:r w:rsidRPr="00C51F06">
        <w:rPr>
          <w:rFonts w:ascii="Comic Sans MS" w:hAnsi="Comic Sans MS"/>
          <w:sz w:val="24"/>
          <w:szCs w:val="24"/>
        </w:rPr>
        <w:t>in the field of education, taken at a regional or nationally accredited institution. Scholarship monies are paid directly to the candidate</w:t>
      </w:r>
      <w:r>
        <w:rPr>
          <w:rFonts w:ascii="Comic Sans MS" w:hAnsi="Comic Sans MS"/>
          <w:sz w:val="24"/>
          <w:szCs w:val="24"/>
        </w:rPr>
        <w:t>’</w:t>
      </w:r>
      <w:r w:rsidRPr="00C51F06">
        <w:rPr>
          <w:rFonts w:ascii="Comic Sans MS" w:hAnsi="Comic Sans MS"/>
          <w:sz w:val="24"/>
          <w:szCs w:val="24"/>
        </w:rPr>
        <w:t xml:space="preserve">s college or university, </w:t>
      </w:r>
      <w:r w:rsidR="00C97113">
        <w:rPr>
          <w:rFonts w:ascii="Comic Sans MS" w:hAnsi="Comic Sans MS"/>
          <w:sz w:val="24"/>
          <w:szCs w:val="24"/>
        </w:rPr>
        <w:t>and go toward</w:t>
      </w:r>
      <w:r w:rsidRPr="00C51F06">
        <w:rPr>
          <w:rFonts w:ascii="Comic Sans MS" w:hAnsi="Comic Sans MS"/>
          <w:sz w:val="24"/>
          <w:szCs w:val="24"/>
        </w:rPr>
        <w:t xml:space="preserve"> tuition fees. No other expenses (travel, books, etc.) can be covered by a RRPSF award.</w:t>
      </w:r>
    </w:p>
    <w:p w14:paraId="7275164B" w14:textId="77777777" w:rsidR="00941D67" w:rsidRPr="00C51F06" w:rsidRDefault="00941D67" w:rsidP="00941D67">
      <w:pPr>
        <w:pStyle w:val="ListParagraph"/>
        <w:rPr>
          <w:rFonts w:ascii="Comic Sans MS" w:hAnsi="Comic Sans MS"/>
          <w:sz w:val="24"/>
          <w:szCs w:val="24"/>
        </w:rPr>
      </w:pPr>
    </w:p>
    <w:p w14:paraId="10E5371B" w14:textId="77777777" w:rsidR="003C60A4" w:rsidRPr="003C60A4" w:rsidRDefault="003C60A4" w:rsidP="00C51F06">
      <w:pPr>
        <w:pStyle w:val="ListParagraph"/>
        <w:numPr>
          <w:ilvl w:val="0"/>
          <w:numId w:val="1"/>
        </w:numPr>
        <w:rPr>
          <w:rFonts w:ascii="Comic Sans MS" w:hAnsi="Comic Sans MS"/>
          <w:sz w:val="24"/>
          <w:szCs w:val="24"/>
          <w:u w:val="single"/>
        </w:rPr>
      </w:pPr>
      <w:r>
        <w:rPr>
          <w:rFonts w:ascii="Comic Sans MS" w:hAnsi="Comic Sans MS"/>
          <w:b/>
          <w:sz w:val="24"/>
          <w:szCs w:val="24"/>
          <w:u w:val="single"/>
        </w:rPr>
        <w:t>When is an award payable?</w:t>
      </w:r>
    </w:p>
    <w:p w14:paraId="447FC406" w14:textId="3B90C426" w:rsidR="003C60A4" w:rsidRDefault="003C60A4" w:rsidP="003C60A4">
      <w:pPr>
        <w:pStyle w:val="ListParagraph"/>
        <w:rPr>
          <w:rFonts w:ascii="Comic Sans MS" w:hAnsi="Comic Sans MS"/>
          <w:sz w:val="24"/>
          <w:szCs w:val="24"/>
        </w:rPr>
      </w:pPr>
      <w:r w:rsidRPr="003C60A4">
        <w:rPr>
          <w:rFonts w:ascii="Comic Sans MS" w:hAnsi="Comic Sans MS"/>
          <w:sz w:val="24"/>
          <w:szCs w:val="24"/>
        </w:rPr>
        <w:t>An</w:t>
      </w:r>
      <w:r>
        <w:rPr>
          <w:rFonts w:ascii="Comic Sans MS" w:hAnsi="Comic Sans MS"/>
          <w:sz w:val="24"/>
          <w:szCs w:val="24"/>
        </w:rPr>
        <w:t xml:space="preserve"> </w:t>
      </w:r>
      <w:r w:rsidRPr="003C60A4">
        <w:rPr>
          <w:rFonts w:ascii="Comic Sans MS" w:hAnsi="Comic Sans MS"/>
          <w:sz w:val="24"/>
          <w:szCs w:val="24"/>
        </w:rPr>
        <w:t>award</w:t>
      </w:r>
      <w:r>
        <w:rPr>
          <w:rFonts w:ascii="Comic Sans MS" w:hAnsi="Comic Sans MS"/>
          <w:sz w:val="24"/>
          <w:szCs w:val="24"/>
        </w:rPr>
        <w:t xml:space="preserve"> granted in the spring of one year will be toward tuition expenses incurred during the following Fiscal Year. For example, an award announced in the Spring of 2023 must be applied to </w:t>
      </w:r>
      <w:r w:rsidR="00AF1A43">
        <w:rPr>
          <w:rFonts w:ascii="Comic Sans MS" w:hAnsi="Comic Sans MS"/>
          <w:sz w:val="24"/>
          <w:szCs w:val="24"/>
        </w:rPr>
        <w:t>course work</w:t>
      </w:r>
      <w:r>
        <w:rPr>
          <w:rFonts w:ascii="Comic Sans MS" w:hAnsi="Comic Sans MS"/>
          <w:sz w:val="24"/>
          <w:szCs w:val="24"/>
        </w:rPr>
        <w:t xml:space="preserve"> between 7/1/</w:t>
      </w:r>
      <w:r w:rsidRPr="00AF1A43">
        <w:rPr>
          <w:rFonts w:ascii="Comic Sans MS" w:hAnsi="Comic Sans MS"/>
          <w:sz w:val="24"/>
          <w:szCs w:val="24"/>
        </w:rPr>
        <w:t>2023 and 6/30/2024.</w:t>
      </w:r>
      <w:r>
        <w:rPr>
          <w:rFonts w:ascii="Comic Sans MS" w:hAnsi="Comic Sans MS"/>
          <w:sz w:val="24"/>
          <w:szCs w:val="24"/>
        </w:rPr>
        <w:t xml:space="preserve"> </w:t>
      </w:r>
    </w:p>
    <w:p w14:paraId="74900360" w14:textId="77777777" w:rsidR="003C60A4" w:rsidRPr="003C60A4" w:rsidRDefault="003C60A4" w:rsidP="003C60A4">
      <w:pPr>
        <w:pStyle w:val="ListParagraph"/>
        <w:rPr>
          <w:rFonts w:ascii="Comic Sans MS" w:hAnsi="Comic Sans MS"/>
          <w:sz w:val="24"/>
          <w:szCs w:val="24"/>
        </w:rPr>
      </w:pPr>
    </w:p>
    <w:p w14:paraId="53DE7AFA" w14:textId="77777777" w:rsidR="00C51F06" w:rsidRPr="00C51F06" w:rsidRDefault="00C51F06" w:rsidP="00C51F06">
      <w:pPr>
        <w:pStyle w:val="ListParagraph"/>
        <w:numPr>
          <w:ilvl w:val="0"/>
          <w:numId w:val="1"/>
        </w:numPr>
        <w:rPr>
          <w:rFonts w:ascii="Comic Sans MS" w:hAnsi="Comic Sans MS"/>
          <w:sz w:val="24"/>
          <w:szCs w:val="24"/>
          <w:u w:val="single"/>
        </w:rPr>
      </w:pPr>
      <w:r w:rsidRPr="00C51F06">
        <w:rPr>
          <w:rFonts w:ascii="Comic Sans MS" w:hAnsi="Comic Sans MS"/>
          <w:b/>
          <w:sz w:val="24"/>
          <w:szCs w:val="24"/>
          <w:u w:val="single"/>
        </w:rPr>
        <w:lastRenderedPageBreak/>
        <w:t>Who can apply for a scholarship?</w:t>
      </w:r>
    </w:p>
    <w:p w14:paraId="1920A177" w14:textId="77777777" w:rsidR="00C51F06" w:rsidRPr="00C51F06" w:rsidRDefault="00C51F06" w:rsidP="00C51F06">
      <w:pPr>
        <w:pStyle w:val="ListParagraph"/>
        <w:rPr>
          <w:rFonts w:ascii="Comic Sans MS" w:hAnsi="Comic Sans MS"/>
          <w:sz w:val="24"/>
          <w:szCs w:val="24"/>
        </w:rPr>
      </w:pPr>
      <w:r w:rsidRPr="00C51F06">
        <w:rPr>
          <w:rFonts w:ascii="Comic Sans MS" w:hAnsi="Comic Sans MS"/>
          <w:sz w:val="24"/>
          <w:szCs w:val="24"/>
        </w:rPr>
        <w:t>A c</w:t>
      </w:r>
      <w:r w:rsidR="00941D67">
        <w:rPr>
          <w:rFonts w:ascii="Comic Sans MS" w:hAnsi="Comic Sans MS"/>
          <w:sz w:val="24"/>
          <w:szCs w:val="24"/>
        </w:rPr>
        <w:t>andidate</w:t>
      </w:r>
      <w:r w:rsidRPr="00C51F06">
        <w:rPr>
          <w:rFonts w:ascii="Comic Sans MS" w:hAnsi="Comic Sans MS"/>
          <w:sz w:val="24"/>
          <w:szCs w:val="24"/>
        </w:rPr>
        <w:t xml:space="preserve"> must be female, a bona fide resident of Washington State and an established teacher. </w:t>
      </w:r>
    </w:p>
    <w:p w14:paraId="13DF0123" w14:textId="77777777" w:rsidR="00C51F06" w:rsidRPr="00C51F06" w:rsidRDefault="00C51F06" w:rsidP="00C51F06">
      <w:pPr>
        <w:pStyle w:val="ListParagraph"/>
        <w:rPr>
          <w:rFonts w:ascii="Comic Sans MS" w:hAnsi="Comic Sans MS"/>
          <w:sz w:val="24"/>
          <w:szCs w:val="24"/>
        </w:rPr>
      </w:pPr>
    </w:p>
    <w:p w14:paraId="6D3B6A50" w14:textId="77777777" w:rsidR="00C51F06" w:rsidRPr="00C51F06" w:rsidRDefault="00C51F06" w:rsidP="00C51F06">
      <w:pPr>
        <w:pStyle w:val="ListParagraph"/>
        <w:numPr>
          <w:ilvl w:val="0"/>
          <w:numId w:val="1"/>
        </w:numPr>
        <w:rPr>
          <w:rFonts w:ascii="Comic Sans MS" w:hAnsi="Comic Sans MS"/>
          <w:sz w:val="24"/>
          <w:szCs w:val="24"/>
        </w:rPr>
      </w:pPr>
      <w:r w:rsidRPr="00C51F06">
        <w:rPr>
          <w:rFonts w:ascii="Comic Sans MS" w:hAnsi="Comic Sans MS"/>
          <w:b/>
          <w:sz w:val="24"/>
          <w:szCs w:val="24"/>
          <w:u w:val="single"/>
        </w:rPr>
        <w:t>What type of course</w:t>
      </w:r>
      <w:r w:rsidR="003C60A4">
        <w:rPr>
          <w:rFonts w:ascii="Comic Sans MS" w:hAnsi="Comic Sans MS"/>
          <w:b/>
          <w:sz w:val="24"/>
          <w:szCs w:val="24"/>
          <w:u w:val="single"/>
        </w:rPr>
        <w:t>work can</w:t>
      </w:r>
      <w:r w:rsidRPr="00C51F06">
        <w:rPr>
          <w:rFonts w:ascii="Comic Sans MS" w:hAnsi="Comic Sans MS"/>
          <w:b/>
          <w:sz w:val="24"/>
          <w:szCs w:val="24"/>
          <w:u w:val="single"/>
        </w:rPr>
        <w:t xml:space="preserve"> be covered by a RRPSF award?</w:t>
      </w:r>
      <w:r w:rsidRPr="00C51F06">
        <w:rPr>
          <w:rFonts w:ascii="Comic Sans MS" w:hAnsi="Comic Sans MS"/>
          <w:sz w:val="24"/>
          <w:szCs w:val="24"/>
        </w:rPr>
        <w:t xml:space="preserve"> </w:t>
      </w:r>
    </w:p>
    <w:p w14:paraId="1B6A6DA9" w14:textId="77777777" w:rsidR="00941D67" w:rsidRDefault="00941D67" w:rsidP="00C51F06">
      <w:pPr>
        <w:pStyle w:val="ListParagraph"/>
        <w:rPr>
          <w:rFonts w:ascii="Comic Sans MS" w:hAnsi="Comic Sans MS"/>
          <w:sz w:val="24"/>
          <w:szCs w:val="24"/>
        </w:rPr>
      </w:pPr>
      <w:r>
        <w:rPr>
          <w:rFonts w:ascii="Comic Sans MS" w:hAnsi="Comic Sans MS"/>
          <w:sz w:val="24"/>
          <w:szCs w:val="24"/>
        </w:rPr>
        <w:t>We welcome applications from teachers working toward master or doctoral degrees, those pursuing specialist/administrative credentials, teachers seeking to add additional endorsements and teachers wanting to add an extra curriculum area to their teacher toolbox,</w:t>
      </w:r>
    </w:p>
    <w:p w14:paraId="5CFDA3C4" w14:textId="77777777" w:rsidR="00C51F06" w:rsidRPr="00C51F06" w:rsidRDefault="00941D67" w:rsidP="00C51F06">
      <w:pPr>
        <w:pStyle w:val="ListParagraph"/>
        <w:rPr>
          <w:rFonts w:ascii="Comic Sans MS" w:hAnsi="Comic Sans MS"/>
          <w:sz w:val="24"/>
          <w:szCs w:val="24"/>
        </w:rPr>
      </w:pPr>
      <w:r>
        <w:rPr>
          <w:rFonts w:ascii="Comic Sans MS" w:hAnsi="Comic Sans MS"/>
          <w:sz w:val="24"/>
          <w:szCs w:val="24"/>
        </w:rPr>
        <w:t xml:space="preserve"> </w:t>
      </w:r>
    </w:p>
    <w:p w14:paraId="098078F6" w14:textId="77777777" w:rsidR="00941D67" w:rsidRPr="00C51F06" w:rsidRDefault="00941D67" w:rsidP="00941D67">
      <w:pPr>
        <w:pStyle w:val="ListParagraph"/>
        <w:numPr>
          <w:ilvl w:val="0"/>
          <w:numId w:val="1"/>
        </w:numPr>
        <w:rPr>
          <w:rFonts w:ascii="Comic Sans MS" w:hAnsi="Comic Sans MS"/>
          <w:sz w:val="24"/>
          <w:szCs w:val="24"/>
        </w:rPr>
      </w:pPr>
      <w:r w:rsidRPr="00C51F06">
        <w:rPr>
          <w:rFonts w:ascii="Comic Sans MS" w:hAnsi="Comic Sans MS"/>
          <w:b/>
          <w:sz w:val="24"/>
          <w:szCs w:val="24"/>
          <w:u w:val="single"/>
        </w:rPr>
        <w:t>What type of course will</w:t>
      </w:r>
      <w:r>
        <w:rPr>
          <w:rFonts w:ascii="Comic Sans MS" w:hAnsi="Comic Sans MS"/>
          <w:b/>
          <w:sz w:val="24"/>
          <w:szCs w:val="24"/>
          <w:u w:val="single"/>
        </w:rPr>
        <w:t xml:space="preserve"> NOT</w:t>
      </w:r>
      <w:r w:rsidRPr="00C51F06">
        <w:rPr>
          <w:rFonts w:ascii="Comic Sans MS" w:hAnsi="Comic Sans MS"/>
          <w:b/>
          <w:sz w:val="24"/>
          <w:szCs w:val="24"/>
          <w:u w:val="single"/>
        </w:rPr>
        <w:t xml:space="preserve"> be covered by a RRPSF award?</w:t>
      </w:r>
      <w:r w:rsidRPr="00C51F06">
        <w:rPr>
          <w:rFonts w:ascii="Comic Sans MS" w:hAnsi="Comic Sans MS"/>
          <w:sz w:val="24"/>
          <w:szCs w:val="24"/>
        </w:rPr>
        <w:t xml:space="preserve"> </w:t>
      </w:r>
    </w:p>
    <w:p w14:paraId="20AD3848" w14:textId="77777777" w:rsidR="00C51F06" w:rsidRDefault="00941D67" w:rsidP="00941D67">
      <w:pPr>
        <w:pStyle w:val="ListParagraph"/>
        <w:rPr>
          <w:rFonts w:ascii="Comic Sans MS" w:hAnsi="Comic Sans MS"/>
          <w:sz w:val="24"/>
          <w:szCs w:val="24"/>
        </w:rPr>
      </w:pPr>
      <w:r>
        <w:rPr>
          <w:rFonts w:ascii="Comic Sans MS" w:hAnsi="Comic Sans MS"/>
          <w:sz w:val="24"/>
          <w:szCs w:val="24"/>
        </w:rPr>
        <w:t>We regret we are unable to cover coursework that leads to initial teacher tra</w:t>
      </w:r>
      <w:r w:rsidR="005E7D86">
        <w:rPr>
          <w:rFonts w:ascii="Comic Sans MS" w:hAnsi="Comic Sans MS"/>
          <w:sz w:val="24"/>
          <w:szCs w:val="24"/>
        </w:rPr>
        <w:t>ining at the graduate level (e.g. Master’s in Teaching). Nor can we accept an application for funds to cover National Board Certification.</w:t>
      </w:r>
    </w:p>
    <w:p w14:paraId="3054DD80" w14:textId="77777777" w:rsidR="005E7D86" w:rsidRDefault="005E7D86" w:rsidP="00941D67">
      <w:pPr>
        <w:pStyle w:val="ListParagraph"/>
        <w:rPr>
          <w:rFonts w:ascii="Comic Sans MS" w:hAnsi="Comic Sans MS"/>
          <w:sz w:val="24"/>
          <w:szCs w:val="24"/>
        </w:rPr>
      </w:pPr>
    </w:p>
    <w:p w14:paraId="42C24BF2" w14:textId="77777777" w:rsidR="005E7D86" w:rsidRPr="005E7D86" w:rsidRDefault="005E7D86" w:rsidP="005E7D86">
      <w:pPr>
        <w:pStyle w:val="ListParagraph"/>
        <w:numPr>
          <w:ilvl w:val="0"/>
          <w:numId w:val="1"/>
        </w:numPr>
        <w:rPr>
          <w:rFonts w:ascii="Comic Sans MS" w:hAnsi="Comic Sans MS"/>
          <w:sz w:val="24"/>
          <w:szCs w:val="24"/>
        </w:rPr>
      </w:pPr>
      <w:r w:rsidRPr="005E7D86">
        <w:rPr>
          <w:rFonts w:ascii="Comic Sans MS" w:hAnsi="Comic Sans MS"/>
          <w:b/>
          <w:sz w:val="24"/>
          <w:szCs w:val="24"/>
          <w:u w:val="single"/>
        </w:rPr>
        <w:t>Are there any other qualifications for candidates?</w:t>
      </w:r>
    </w:p>
    <w:p w14:paraId="32E85197" w14:textId="77777777" w:rsidR="005E7D86" w:rsidRDefault="005E7D86" w:rsidP="005E7D86">
      <w:pPr>
        <w:pStyle w:val="ListParagraph"/>
        <w:rPr>
          <w:rFonts w:ascii="Comic Sans MS" w:hAnsi="Comic Sans MS"/>
          <w:sz w:val="24"/>
          <w:szCs w:val="24"/>
        </w:rPr>
      </w:pPr>
      <w:r>
        <w:rPr>
          <w:rFonts w:ascii="Comic Sans MS" w:hAnsi="Comic Sans MS"/>
          <w:sz w:val="24"/>
          <w:szCs w:val="24"/>
        </w:rPr>
        <w:t xml:space="preserve">A </w:t>
      </w:r>
      <w:r w:rsidRPr="005E7D86">
        <w:rPr>
          <w:rFonts w:ascii="Comic Sans MS" w:hAnsi="Comic Sans MS"/>
          <w:sz w:val="24"/>
          <w:szCs w:val="24"/>
        </w:rPr>
        <w:t>candidate cannot be related by blood or marriage to a current Board Trustee. A candidate does NOT have to be a member of Delta Kappa Gamma.</w:t>
      </w:r>
    </w:p>
    <w:p w14:paraId="158EDD0F" w14:textId="77777777" w:rsidR="005E7D86" w:rsidRPr="005E7D86" w:rsidRDefault="005E7D86" w:rsidP="005E7D86">
      <w:pPr>
        <w:pStyle w:val="ListParagraph"/>
        <w:rPr>
          <w:rFonts w:ascii="Comic Sans MS" w:hAnsi="Comic Sans MS"/>
          <w:sz w:val="24"/>
          <w:szCs w:val="24"/>
        </w:rPr>
      </w:pPr>
    </w:p>
    <w:p w14:paraId="24C33BB4" w14:textId="77777777" w:rsidR="005E7D86" w:rsidRPr="005E7D86" w:rsidRDefault="005E7D86" w:rsidP="005E7D86">
      <w:pPr>
        <w:pStyle w:val="ListParagraph"/>
        <w:numPr>
          <w:ilvl w:val="0"/>
          <w:numId w:val="1"/>
        </w:numPr>
        <w:rPr>
          <w:rFonts w:ascii="Comic Sans MS" w:hAnsi="Comic Sans MS"/>
          <w:sz w:val="24"/>
          <w:szCs w:val="24"/>
        </w:rPr>
      </w:pPr>
      <w:r>
        <w:rPr>
          <w:rFonts w:ascii="Comic Sans MS" w:hAnsi="Comic Sans MS"/>
          <w:b/>
          <w:sz w:val="24"/>
          <w:szCs w:val="24"/>
          <w:u w:val="single"/>
        </w:rPr>
        <w:t>What are you looking for in a successful candidate?</w:t>
      </w:r>
    </w:p>
    <w:p w14:paraId="70D62528" w14:textId="77777777" w:rsidR="005E7D86" w:rsidRDefault="009469D7" w:rsidP="005E7D86">
      <w:pPr>
        <w:pStyle w:val="ListParagraph"/>
        <w:rPr>
          <w:rFonts w:ascii="Comic Sans MS" w:hAnsi="Comic Sans MS"/>
          <w:sz w:val="24"/>
          <w:szCs w:val="24"/>
        </w:rPr>
      </w:pPr>
      <w:r>
        <w:rPr>
          <w:rFonts w:ascii="Comic Sans MS" w:hAnsi="Comic Sans MS"/>
          <w:sz w:val="24"/>
          <w:szCs w:val="24"/>
        </w:rPr>
        <w:t>A successful finalist</w:t>
      </w:r>
      <w:r w:rsidR="005E7D86">
        <w:rPr>
          <w:rFonts w:ascii="Comic Sans MS" w:hAnsi="Comic Sans MS"/>
          <w:sz w:val="24"/>
          <w:szCs w:val="24"/>
        </w:rPr>
        <w:t xml:space="preserve"> will show evidence of scholarship, a history of </w:t>
      </w:r>
      <w:r w:rsidR="00C97113">
        <w:rPr>
          <w:rFonts w:ascii="Comic Sans MS" w:hAnsi="Comic Sans MS"/>
          <w:sz w:val="24"/>
          <w:szCs w:val="24"/>
        </w:rPr>
        <w:t xml:space="preserve">strong </w:t>
      </w:r>
      <w:r w:rsidR="005E7D86">
        <w:rPr>
          <w:rFonts w:ascii="Comic Sans MS" w:hAnsi="Comic Sans MS"/>
          <w:sz w:val="24"/>
          <w:szCs w:val="24"/>
        </w:rPr>
        <w:t>professional service and the promise of distinction in her chosen field.</w:t>
      </w:r>
    </w:p>
    <w:p w14:paraId="625C5548" w14:textId="77777777" w:rsidR="005E7D86" w:rsidRDefault="005E7D86" w:rsidP="005E7D86">
      <w:pPr>
        <w:pStyle w:val="ListParagraph"/>
        <w:rPr>
          <w:rFonts w:ascii="Comic Sans MS" w:hAnsi="Comic Sans MS"/>
          <w:sz w:val="24"/>
          <w:szCs w:val="24"/>
        </w:rPr>
      </w:pPr>
    </w:p>
    <w:p w14:paraId="0B409EC6" w14:textId="77777777" w:rsidR="005E7D86" w:rsidRPr="005E7D86" w:rsidRDefault="005E7D86" w:rsidP="005E7D86">
      <w:pPr>
        <w:pStyle w:val="ListParagraph"/>
        <w:numPr>
          <w:ilvl w:val="0"/>
          <w:numId w:val="1"/>
        </w:numPr>
        <w:rPr>
          <w:rFonts w:ascii="Comic Sans MS" w:hAnsi="Comic Sans MS"/>
          <w:sz w:val="24"/>
          <w:szCs w:val="24"/>
        </w:rPr>
      </w:pPr>
      <w:r>
        <w:rPr>
          <w:rFonts w:ascii="Comic Sans MS" w:hAnsi="Comic Sans MS"/>
          <w:b/>
          <w:sz w:val="24"/>
          <w:szCs w:val="24"/>
          <w:u w:val="single"/>
        </w:rPr>
        <w:t>I received an award last year. Can I re-apply?</w:t>
      </w:r>
    </w:p>
    <w:p w14:paraId="4917CFD2" w14:textId="77777777" w:rsidR="005E7D86" w:rsidRDefault="005E7D86" w:rsidP="005E7D86">
      <w:pPr>
        <w:pStyle w:val="ListParagraph"/>
        <w:rPr>
          <w:rFonts w:ascii="Comic Sans MS" w:hAnsi="Comic Sans MS"/>
          <w:sz w:val="24"/>
          <w:szCs w:val="24"/>
        </w:rPr>
      </w:pPr>
      <w:r w:rsidRPr="005E7D86">
        <w:rPr>
          <w:rFonts w:ascii="Comic Sans MS" w:hAnsi="Comic Sans MS"/>
          <w:sz w:val="24"/>
          <w:szCs w:val="24"/>
        </w:rPr>
        <w:t>Yes, indeed!</w:t>
      </w:r>
    </w:p>
    <w:p w14:paraId="318C867A" w14:textId="77777777" w:rsidR="005E7D86" w:rsidRDefault="005E7D86" w:rsidP="005E7D86">
      <w:pPr>
        <w:pStyle w:val="ListParagraph"/>
        <w:rPr>
          <w:rFonts w:ascii="Comic Sans MS" w:hAnsi="Comic Sans MS"/>
          <w:sz w:val="24"/>
          <w:szCs w:val="24"/>
        </w:rPr>
      </w:pPr>
    </w:p>
    <w:p w14:paraId="770FD254" w14:textId="77777777" w:rsidR="005E7D86" w:rsidRPr="005E7D86" w:rsidRDefault="005E7D86" w:rsidP="005E7D86">
      <w:pPr>
        <w:pStyle w:val="ListParagraph"/>
        <w:numPr>
          <w:ilvl w:val="0"/>
          <w:numId w:val="1"/>
        </w:numPr>
        <w:rPr>
          <w:rFonts w:ascii="Comic Sans MS" w:hAnsi="Comic Sans MS"/>
          <w:sz w:val="24"/>
          <w:szCs w:val="24"/>
        </w:rPr>
      </w:pPr>
      <w:r>
        <w:rPr>
          <w:rFonts w:ascii="Comic Sans MS" w:hAnsi="Comic Sans MS"/>
          <w:b/>
          <w:sz w:val="24"/>
          <w:szCs w:val="24"/>
          <w:u w:val="single"/>
        </w:rPr>
        <w:t>Does a candidate have to give back to the Organization in any way?</w:t>
      </w:r>
    </w:p>
    <w:p w14:paraId="3504E2D1" w14:textId="77777777" w:rsidR="005E7D86" w:rsidRDefault="005E7D86" w:rsidP="005E7D86">
      <w:pPr>
        <w:pStyle w:val="ListParagraph"/>
        <w:rPr>
          <w:rFonts w:ascii="Comic Sans MS" w:hAnsi="Comic Sans MS"/>
          <w:sz w:val="24"/>
          <w:szCs w:val="24"/>
        </w:rPr>
      </w:pPr>
      <w:r>
        <w:rPr>
          <w:rFonts w:ascii="Comic Sans MS" w:hAnsi="Comic Sans MS"/>
          <w:sz w:val="24"/>
          <w:szCs w:val="24"/>
        </w:rPr>
        <w:t xml:space="preserve">No, there is no requirement. </w:t>
      </w:r>
      <w:r w:rsidR="00444492">
        <w:rPr>
          <w:rFonts w:ascii="Comic Sans MS" w:hAnsi="Comic Sans MS"/>
          <w:sz w:val="24"/>
          <w:szCs w:val="24"/>
        </w:rPr>
        <w:t>You will be invited to keep the Board apprised of your progress throughout the scholarship year.</w:t>
      </w:r>
    </w:p>
    <w:p w14:paraId="177E40F9" w14:textId="77777777" w:rsidR="00444492" w:rsidRDefault="00444492" w:rsidP="005E7D86">
      <w:pPr>
        <w:pStyle w:val="ListParagraph"/>
        <w:rPr>
          <w:rFonts w:ascii="Comic Sans MS" w:hAnsi="Comic Sans MS"/>
          <w:sz w:val="24"/>
          <w:szCs w:val="24"/>
        </w:rPr>
      </w:pPr>
    </w:p>
    <w:p w14:paraId="618F4A26" w14:textId="77777777" w:rsidR="00444492" w:rsidRPr="00444492" w:rsidRDefault="00444492" w:rsidP="00444492">
      <w:pPr>
        <w:pStyle w:val="ListParagraph"/>
        <w:numPr>
          <w:ilvl w:val="0"/>
          <w:numId w:val="1"/>
        </w:numPr>
        <w:rPr>
          <w:rFonts w:ascii="Comic Sans MS" w:hAnsi="Comic Sans MS"/>
          <w:sz w:val="24"/>
          <w:szCs w:val="24"/>
        </w:rPr>
      </w:pPr>
      <w:r>
        <w:rPr>
          <w:rFonts w:ascii="Comic Sans MS" w:hAnsi="Comic Sans MS"/>
          <w:b/>
          <w:sz w:val="24"/>
          <w:szCs w:val="24"/>
          <w:u w:val="single"/>
        </w:rPr>
        <w:t xml:space="preserve">How do I apply? </w:t>
      </w:r>
    </w:p>
    <w:p w14:paraId="511C8EC3" w14:textId="0849B7EC" w:rsidR="00444492" w:rsidRDefault="00444492" w:rsidP="00444492">
      <w:pPr>
        <w:pStyle w:val="ListParagraph"/>
        <w:rPr>
          <w:rFonts w:ascii="Comic Sans MS" w:hAnsi="Comic Sans MS"/>
          <w:sz w:val="24"/>
          <w:szCs w:val="24"/>
        </w:rPr>
      </w:pPr>
      <w:r w:rsidRPr="00444492">
        <w:rPr>
          <w:rFonts w:ascii="Comic Sans MS" w:hAnsi="Comic Sans MS"/>
          <w:sz w:val="24"/>
          <w:szCs w:val="24"/>
        </w:rPr>
        <w:t>The secure, confidential application form will be available</w:t>
      </w:r>
      <w:r>
        <w:rPr>
          <w:rFonts w:ascii="Comic Sans MS" w:hAnsi="Comic Sans MS"/>
          <w:sz w:val="24"/>
          <w:szCs w:val="24"/>
        </w:rPr>
        <w:t xml:space="preserve"> on our website </w:t>
      </w:r>
      <w:r w:rsidR="00335EA0">
        <w:rPr>
          <w:rFonts w:ascii="Comic Sans MS" w:hAnsi="Comic Sans MS"/>
          <w:sz w:val="24"/>
          <w:szCs w:val="24"/>
        </w:rPr>
        <w:t>mid-</w:t>
      </w:r>
      <w:r w:rsidR="00E32566">
        <w:rPr>
          <w:rFonts w:ascii="Comic Sans MS" w:hAnsi="Comic Sans MS"/>
          <w:sz w:val="24"/>
          <w:szCs w:val="24"/>
        </w:rPr>
        <w:t xml:space="preserve">October </w:t>
      </w:r>
      <w:r w:rsidR="00335EA0">
        <w:rPr>
          <w:rFonts w:ascii="Comic Sans MS" w:hAnsi="Comic Sans MS"/>
          <w:sz w:val="24"/>
          <w:szCs w:val="24"/>
        </w:rPr>
        <w:t>with a closing date clearly stated at that time.</w:t>
      </w:r>
      <w:r>
        <w:rPr>
          <w:rFonts w:ascii="Comic Sans MS" w:hAnsi="Comic Sans MS"/>
          <w:sz w:val="24"/>
          <w:szCs w:val="24"/>
        </w:rPr>
        <w:t xml:space="preserve"> Prepare your answers and when ready submit your application online. You will receive an email from us confirming receipt. </w:t>
      </w:r>
    </w:p>
    <w:p w14:paraId="4F9DAB73" w14:textId="77777777" w:rsidR="00C97113" w:rsidRDefault="00C97113" w:rsidP="00444492">
      <w:pPr>
        <w:pStyle w:val="ListParagraph"/>
        <w:rPr>
          <w:rFonts w:ascii="Comic Sans MS" w:hAnsi="Comic Sans MS"/>
          <w:sz w:val="24"/>
          <w:szCs w:val="24"/>
        </w:rPr>
      </w:pPr>
    </w:p>
    <w:p w14:paraId="6EC74818" w14:textId="77777777" w:rsidR="00444492" w:rsidRPr="00444492" w:rsidRDefault="00444492" w:rsidP="00444492">
      <w:pPr>
        <w:pStyle w:val="ListParagraph"/>
        <w:numPr>
          <w:ilvl w:val="0"/>
          <w:numId w:val="1"/>
        </w:numPr>
        <w:rPr>
          <w:rFonts w:ascii="Comic Sans MS" w:hAnsi="Comic Sans MS"/>
          <w:sz w:val="24"/>
          <w:szCs w:val="24"/>
        </w:rPr>
      </w:pPr>
      <w:r w:rsidRPr="00444492">
        <w:rPr>
          <w:rFonts w:ascii="Comic Sans MS" w:hAnsi="Comic Sans MS"/>
          <w:b/>
          <w:sz w:val="24"/>
          <w:szCs w:val="24"/>
          <w:u w:val="single"/>
        </w:rPr>
        <w:t>What questions are on the form?</w:t>
      </w:r>
      <w:r>
        <w:rPr>
          <w:rFonts w:ascii="Comic Sans MS" w:hAnsi="Comic Sans MS"/>
          <w:b/>
          <w:sz w:val="24"/>
          <w:szCs w:val="24"/>
          <w:u w:val="single"/>
        </w:rPr>
        <w:t xml:space="preserve">  </w:t>
      </w:r>
    </w:p>
    <w:p w14:paraId="6E25C171" w14:textId="77777777" w:rsidR="00444492" w:rsidRDefault="00444492" w:rsidP="00444492">
      <w:pPr>
        <w:pStyle w:val="ListParagraph"/>
        <w:rPr>
          <w:rFonts w:ascii="Comic Sans MS" w:hAnsi="Comic Sans MS"/>
          <w:sz w:val="24"/>
          <w:szCs w:val="24"/>
        </w:rPr>
      </w:pPr>
      <w:r>
        <w:rPr>
          <w:rFonts w:ascii="Comic Sans MS" w:hAnsi="Comic Sans MS"/>
          <w:sz w:val="24"/>
          <w:szCs w:val="24"/>
        </w:rPr>
        <w:t xml:space="preserve">You will be asked to give us some necessary personal information, details of your proposed studies, your estimated tuition fees and the name of a professional reference. Toward the end of the questionnaire, we ask you to respond to two short-answer essay prompts (200-300 words each) and the final question is for you to add </w:t>
      </w:r>
      <w:r w:rsidR="00C97113">
        <w:rPr>
          <w:rFonts w:ascii="Comic Sans MS" w:hAnsi="Comic Sans MS"/>
          <w:sz w:val="24"/>
          <w:szCs w:val="24"/>
        </w:rPr>
        <w:t>anything</w:t>
      </w:r>
      <w:r>
        <w:rPr>
          <w:rFonts w:ascii="Comic Sans MS" w:hAnsi="Comic Sans MS"/>
          <w:sz w:val="24"/>
          <w:szCs w:val="24"/>
        </w:rPr>
        <w:t xml:space="preserve"> else we should know about you</w:t>
      </w:r>
      <w:r w:rsidR="00C97113">
        <w:rPr>
          <w:rFonts w:ascii="Comic Sans MS" w:hAnsi="Comic Sans MS"/>
          <w:sz w:val="24"/>
          <w:szCs w:val="24"/>
        </w:rPr>
        <w:t>,</w:t>
      </w:r>
      <w:r>
        <w:rPr>
          <w:rFonts w:ascii="Comic Sans MS" w:hAnsi="Comic Sans MS"/>
          <w:sz w:val="24"/>
          <w:szCs w:val="24"/>
        </w:rPr>
        <w:t xml:space="preserve"> as we consider your application.</w:t>
      </w:r>
      <w:r w:rsidR="00C97113">
        <w:rPr>
          <w:rFonts w:ascii="Comic Sans MS" w:hAnsi="Comic Sans MS"/>
          <w:sz w:val="24"/>
          <w:szCs w:val="24"/>
        </w:rPr>
        <w:t xml:space="preserve"> The Board retains the right to </w:t>
      </w:r>
      <w:r w:rsidR="003C60A4">
        <w:rPr>
          <w:rFonts w:ascii="Comic Sans MS" w:hAnsi="Comic Sans MS"/>
          <w:sz w:val="24"/>
          <w:szCs w:val="24"/>
        </w:rPr>
        <w:t xml:space="preserve">request </w:t>
      </w:r>
      <w:r w:rsidR="00C97113">
        <w:rPr>
          <w:rFonts w:ascii="Comic Sans MS" w:hAnsi="Comic Sans MS"/>
          <w:sz w:val="24"/>
          <w:szCs w:val="24"/>
        </w:rPr>
        <w:t xml:space="preserve">additional </w:t>
      </w:r>
      <w:r w:rsidR="003C60A4">
        <w:rPr>
          <w:rFonts w:ascii="Comic Sans MS" w:hAnsi="Comic Sans MS"/>
          <w:sz w:val="24"/>
          <w:szCs w:val="24"/>
        </w:rPr>
        <w:t>information</w:t>
      </w:r>
      <w:r w:rsidR="00C97113">
        <w:rPr>
          <w:rFonts w:ascii="Comic Sans MS" w:hAnsi="Comic Sans MS"/>
          <w:sz w:val="24"/>
          <w:szCs w:val="24"/>
        </w:rPr>
        <w:t xml:space="preserve">, such as an alternate </w:t>
      </w:r>
      <w:r w:rsidR="003C60A4">
        <w:rPr>
          <w:rFonts w:ascii="Comic Sans MS" w:hAnsi="Comic Sans MS"/>
          <w:sz w:val="24"/>
          <w:szCs w:val="24"/>
        </w:rPr>
        <w:t xml:space="preserve">reference, clarification of </w:t>
      </w:r>
      <w:r w:rsidR="00C97113">
        <w:rPr>
          <w:rFonts w:ascii="Comic Sans MS" w:hAnsi="Comic Sans MS"/>
          <w:sz w:val="24"/>
          <w:szCs w:val="24"/>
        </w:rPr>
        <w:t>budget or studies, or a transcript.</w:t>
      </w:r>
    </w:p>
    <w:p w14:paraId="397B0EA7" w14:textId="77777777" w:rsidR="00C97113" w:rsidRDefault="00C97113" w:rsidP="00444492">
      <w:pPr>
        <w:pStyle w:val="ListParagraph"/>
        <w:rPr>
          <w:rFonts w:ascii="Comic Sans MS" w:hAnsi="Comic Sans MS"/>
          <w:sz w:val="24"/>
          <w:szCs w:val="24"/>
        </w:rPr>
      </w:pPr>
    </w:p>
    <w:p w14:paraId="40EDE739" w14:textId="77777777" w:rsidR="00C97113" w:rsidRPr="00C97113" w:rsidRDefault="00C97113" w:rsidP="00C97113">
      <w:pPr>
        <w:pStyle w:val="ListParagraph"/>
        <w:numPr>
          <w:ilvl w:val="0"/>
          <w:numId w:val="1"/>
        </w:numPr>
        <w:rPr>
          <w:rFonts w:ascii="Comic Sans MS" w:hAnsi="Comic Sans MS"/>
          <w:sz w:val="24"/>
          <w:szCs w:val="24"/>
        </w:rPr>
      </w:pPr>
      <w:r>
        <w:rPr>
          <w:rFonts w:ascii="Comic Sans MS" w:hAnsi="Comic Sans MS"/>
          <w:b/>
          <w:sz w:val="24"/>
          <w:szCs w:val="24"/>
          <w:u w:val="single"/>
        </w:rPr>
        <w:t>What happens next? Is there an interview?</w:t>
      </w:r>
    </w:p>
    <w:p w14:paraId="01CC4549" w14:textId="77777777" w:rsidR="00C97113" w:rsidRDefault="00C97113" w:rsidP="00C97113">
      <w:pPr>
        <w:pStyle w:val="ListParagraph"/>
        <w:rPr>
          <w:rFonts w:ascii="Comic Sans MS" w:hAnsi="Comic Sans MS"/>
          <w:sz w:val="24"/>
          <w:szCs w:val="24"/>
        </w:rPr>
      </w:pPr>
      <w:r>
        <w:rPr>
          <w:rFonts w:ascii="Comic Sans MS" w:hAnsi="Comic Sans MS"/>
          <w:sz w:val="24"/>
          <w:szCs w:val="24"/>
        </w:rPr>
        <w:t xml:space="preserve">After the application window closes, the Board of </w:t>
      </w:r>
      <w:r w:rsidR="003C60A4">
        <w:rPr>
          <w:rFonts w:ascii="Comic Sans MS" w:hAnsi="Comic Sans MS"/>
          <w:sz w:val="24"/>
          <w:szCs w:val="24"/>
        </w:rPr>
        <w:t>Trustees will select</w:t>
      </w:r>
      <w:r>
        <w:rPr>
          <w:rFonts w:ascii="Comic Sans MS" w:hAnsi="Comic Sans MS"/>
          <w:sz w:val="24"/>
          <w:szCs w:val="24"/>
        </w:rPr>
        <w:t xml:space="preserve"> finalists. Finalists are invited to interview, via Zoom, at a mutually convenient time in the spring. After the last interview, the Board selects those candidates it considers worthy of an award. The number and amount of awards is at the Board’s discretion, and their decision is final.</w:t>
      </w:r>
    </w:p>
    <w:p w14:paraId="148AB140" w14:textId="77777777" w:rsidR="00C97113" w:rsidRDefault="00C97113" w:rsidP="00C97113">
      <w:pPr>
        <w:pStyle w:val="ListParagraph"/>
        <w:rPr>
          <w:rFonts w:ascii="Comic Sans MS" w:hAnsi="Comic Sans MS"/>
          <w:sz w:val="24"/>
          <w:szCs w:val="24"/>
        </w:rPr>
      </w:pPr>
    </w:p>
    <w:p w14:paraId="27BEB2C7" w14:textId="77777777" w:rsidR="00C97113" w:rsidRDefault="00C97113" w:rsidP="00C97113">
      <w:pPr>
        <w:pStyle w:val="ListParagraph"/>
        <w:rPr>
          <w:rFonts w:ascii="Comic Sans MS" w:hAnsi="Comic Sans MS"/>
          <w:sz w:val="24"/>
          <w:szCs w:val="24"/>
        </w:rPr>
      </w:pPr>
      <w:r>
        <w:rPr>
          <w:rFonts w:ascii="Comic Sans MS" w:hAnsi="Comic Sans MS"/>
          <w:sz w:val="24"/>
          <w:szCs w:val="24"/>
        </w:rPr>
        <w:t>The timeline for the current year will be clearly posted on our website.</w:t>
      </w:r>
    </w:p>
    <w:p w14:paraId="59DD548F" w14:textId="77777777" w:rsidR="00C97113" w:rsidRDefault="00C97113" w:rsidP="00C97113">
      <w:pPr>
        <w:pStyle w:val="ListParagraph"/>
        <w:rPr>
          <w:rFonts w:ascii="Comic Sans MS" w:hAnsi="Comic Sans MS"/>
          <w:sz w:val="24"/>
          <w:szCs w:val="24"/>
        </w:rPr>
      </w:pPr>
    </w:p>
    <w:p w14:paraId="1B01CABE" w14:textId="77777777" w:rsidR="00C97113" w:rsidRPr="00C97113" w:rsidRDefault="00C97113" w:rsidP="00C97113">
      <w:pPr>
        <w:pStyle w:val="ListParagraph"/>
        <w:numPr>
          <w:ilvl w:val="0"/>
          <w:numId w:val="1"/>
        </w:numPr>
        <w:rPr>
          <w:rFonts w:ascii="Comic Sans MS" w:hAnsi="Comic Sans MS"/>
          <w:sz w:val="24"/>
          <w:szCs w:val="24"/>
        </w:rPr>
      </w:pPr>
      <w:r>
        <w:rPr>
          <w:rFonts w:ascii="Comic Sans MS" w:hAnsi="Comic Sans MS"/>
          <w:b/>
          <w:sz w:val="24"/>
          <w:szCs w:val="24"/>
          <w:u w:val="single"/>
        </w:rPr>
        <w:t>What if  at I have further questions?</w:t>
      </w:r>
    </w:p>
    <w:p w14:paraId="2ECB97DE" w14:textId="2C5CE8C4" w:rsidR="00C97113" w:rsidRPr="00C97113" w:rsidRDefault="00C97113" w:rsidP="00C97113">
      <w:pPr>
        <w:pStyle w:val="ListParagraph"/>
        <w:rPr>
          <w:rFonts w:ascii="Comic Sans MS" w:hAnsi="Comic Sans MS"/>
          <w:sz w:val="24"/>
          <w:szCs w:val="24"/>
        </w:rPr>
      </w:pPr>
      <w:r>
        <w:rPr>
          <w:rFonts w:ascii="Comic Sans MS" w:hAnsi="Comic Sans MS"/>
          <w:sz w:val="24"/>
          <w:szCs w:val="24"/>
        </w:rPr>
        <w:t xml:space="preserve">Please contact Carol Linscott, our Treasurer/Administrative Assistant, at </w:t>
      </w:r>
      <w:r w:rsidR="008F47C7" w:rsidRPr="0056393F">
        <w:rPr>
          <w:rFonts w:ascii="Comic Sans MS" w:hAnsi="Comic Sans MS"/>
          <w:sz w:val="24"/>
          <w:szCs w:val="24"/>
        </w:rPr>
        <w:t>roystontreasurer@gmail.com.</w:t>
      </w:r>
    </w:p>
    <w:p w14:paraId="538DE601" w14:textId="77777777" w:rsidR="00444492" w:rsidRPr="00444492" w:rsidRDefault="00444492" w:rsidP="00444492">
      <w:pPr>
        <w:pStyle w:val="ListParagraph"/>
        <w:rPr>
          <w:rFonts w:ascii="Comic Sans MS" w:hAnsi="Comic Sans MS"/>
          <w:sz w:val="24"/>
          <w:szCs w:val="24"/>
        </w:rPr>
      </w:pPr>
    </w:p>
    <w:p w14:paraId="05BDA3B6" w14:textId="77777777" w:rsidR="005E7D86" w:rsidRPr="005E7D86" w:rsidRDefault="005E7D86" w:rsidP="005E7D86">
      <w:pPr>
        <w:jc w:val="both"/>
        <w:rPr>
          <w:rFonts w:ascii="Comic Sans MS" w:hAnsi="Comic Sans MS"/>
          <w:sz w:val="24"/>
          <w:szCs w:val="24"/>
        </w:rPr>
      </w:pPr>
    </w:p>
    <w:sectPr w:rsidR="005E7D86" w:rsidRPr="005E7D8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85E4D" w14:textId="77777777" w:rsidR="00715934" w:rsidRDefault="00715934" w:rsidP="00AF1A43">
      <w:pPr>
        <w:spacing w:after="0" w:line="240" w:lineRule="auto"/>
      </w:pPr>
      <w:r>
        <w:separator/>
      </w:r>
    </w:p>
  </w:endnote>
  <w:endnote w:type="continuationSeparator" w:id="0">
    <w:p w14:paraId="43DE4B07" w14:textId="77777777" w:rsidR="00715934" w:rsidRDefault="00715934" w:rsidP="00AF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B67C0" w14:textId="77777777" w:rsidR="00715934" w:rsidRDefault="00715934" w:rsidP="00AF1A43">
      <w:pPr>
        <w:spacing w:after="0" w:line="240" w:lineRule="auto"/>
      </w:pPr>
      <w:r>
        <w:separator/>
      </w:r>
    </w:p>
  </w:footnote>
  <w:footnote w:type="continuationSeparator" w:id="0">
    <w:p w14:paraId="0A9E70C8" w14:textId="77777777" w:rsidR="00715934" w:rsidRDefault="00715934" w:rsidP="00AF1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55F4" w14:textId="50CF3D4C" w:rsidR="00AF1A43" w:rsidRDefault="00AF1A43">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A240A"/>
    <w:multiLevelType w:val="hybridMultilevel"/>
    <w:tmpl w:val="E0A4A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0355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206"/>
    <w:rsid w:val="00015FB0"/>
    <w:rsid w:val="001B0C53"/>
    <w:rsid w:val="002D2345"/>
    <w:rsid w:val="00335EA0"/>
    <w:rsid w:val="00377206"/>
    <w:rsid w:val="003C60A4"/>
    <w:rsid w:val="00444492"/>
    <w:rsid w:val="0056393F"/>
    <w:rsid w:val="005E7D86"/>
    <w:rsid w:val="00715934"/>
    <w:rsid w:val="00734342"/>
    <w:rsid w:val="0081603A"/>
    <w:rsid w:val="008A29AE"/>
    <w:rsid w:val="008F47C7"/>
    <w:rsid w:val="00941D67"/>
    <w:rsid w:val="009469D7"/>
    <w:rsid w:val="00996975"/>
    <w:rsid w:val="00AF1A43"/>
    <w:rsid w:val="00BA1730"/>
    <w:rsid w:val="00C51F06"/>
    <w:rsid w:val="00C97113"/>
    <w:rsid w:val="00CE61D0"/>
    <w:rsid w:val="00D213E2"/>
    <w:rsid w:val="00E32566"/>
    <w:rsid w:val="00E9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4E53"/>
  <w15:chartTrackingRefBased/>
  <w15:docId w15:val="{68FC4E44-BB1D-425F-B976-CE547F6D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206"/>
    <w:pPr>
      <w:ind w:left="720"/>
      <w:contextualSpacing/>
    </w:pPr>
  </w:style>
  <w:style w:type="paragraph" w:styleId="Subtitle">
    <w:name w:val="Subtitle"/>
    <w:basedOn w:val="Normal"/>
    <w:next w:val="Normal"/>
    <w:link w:val="SubtitleChar"/>
    <w:uiPriority w:val="11"/>
    <w:qFormat/>
    <w:rsid w:val="0073434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34342"/>
    <w:rPr>
      <w:rFonts w:eastAsiaTheme="minorEastAsia"/>
      <w:color w:val="5A5A5A" w:themeColor="text1" w:themeTint="A5"/>
      <w:spacing w:val="15"/>
    </w:rPr>
  </w:style>
  <w:style w:type="paragraph" w:styleId="Header">
    <w:name w:val="header"/>
    <w:basedOn w:val="Normal"/>
    <w:link w:val="HeaderChar"/>
    <w:uiPriority w:val="99"/>
    <w:unhideWhenUsed/>
    <w:rsid w:val="00AF1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A43"/>
  </w:style>
  <w:style w:type="paragraph" w:styleId="Footer">
    <w:name w:val="footer"/>
    <w:basedOn w:val="Normal"/>
    <w:link w:val="FooterChar"/>
    <w:uiPriority w:val="99"/>
    <w:unhideWhenUsed/>
    <w:rsid w:val="00AF1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8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DE3E5-D5BD-421B-B02F-36542A7A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Claire Smith</dc:creator>
  <cp:keywords/>
  <dc:description/>
  <cp:lastModifiedBy>Carol Linscott</cp:lastModifiedBy>
  <cp:revision>3</cp:revision>
  <dcterms:created xsi:type="dcterms:W3CDTF">2022-09-21T23:31:00Z</dcterms:created>
  <dcterms:modified xsi:type="dcterms:W3CDTF">2022-09-22T01:56:00Z</dcterms:modified>
</cp:coreProperties>
</file>