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pPr w:leftFromText="180" w:rightFromText="180" w:vertAnchor="text" w:tblpY="-431"/>
        <w:tblW w:w="151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6420"/>
        <w:gridCol w:w="1320"/>
        <w:gridCol w:w="1095"/>
        <w:gridCol w:w="1545"/>
        <w:gridCol w:w="2040"/>
        <w:gridCol w:w="2775"/>
      </w:tblGrid>
      <w:tr w:rsidR="00BD0DF1" w14:paraId="1D8549D3" w14:textId="77777777" w:rsidTr="005F620D">
        <w:trPr>
          <w:trHeight w:val="810"/>
        </w:trPr>
        <w:tc>
          <w:tcPr>
            <w:tcW w:w="6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EFD1B" w14:textId="0056F998" w:rsidR="00BD0DF1" w:rsidRDefault="00BD0DF1" w:rsidP="00BD0DF1">
            <w:pPr>
              <w:pBdr>
                <w:top w:val="nil"/>
                <w:left w:val="nil"/>
                <w:bottom w:val="nil"/>
                <w:right w:val="nil"/>
                <w:between w:val="nil"/>
              </w:pBdr>
              <w:jc w:val="center"/>
              <w:rPr>
                <w:color w:val="000000"/>
              </w:rPr>
            </w:pPr>
            <w:r>
              <w:rPr>
                <w:rFonts w:ascii="Calibri" w:eastAsia="Calibri" w:hAnsi="Calibri" w:cs="Calibri"/>
                <w:b/>
                <w:color w:val="000000"/>
              </w:rPr>
              <w:t>YEAR: LIST OBJECTIVE AND ACTIONS TO BE TAKEN</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0DF6F" w14:textId="31625F1B" w:rsidR="00BD0DF1" w:rsidRDefault="00BD0DF1" w:rsidP="00BD0DF1">
            <w:pPr>
              <w:pBdr>
                <w:top w:val="nil"/>
                <w:left w:val="nil"/>
                <w:bottom w:val="nil"/>
                <w:right w:val="nil"/>
                <w:between w:val="nil"/>
              </w:pBdr>
              <w:jc w:val="center"/>
              <w:rPr>
                <w:color w:val="000000"/>
              </w:rPr>
            </w:pPr>
            <w:r>
              <w:rPr>
                <w:rFonts w:ascii="Calibri" w:eastAsia="Calibri" w:hAnsi="Calibri" w:cs="Calibri"/>
                <w:b/>
                <w:color w:val="000000"/>
                <w:sz w:val="20"/>
                <w:szCs w:val="20"/>
              </w:rPr>
              <w:t>DUE DATE</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86B15" w14:textId="3021DDC5" w:rsidR="00BD0DF1" w:rsidRDefault="005F620D" w:rsidP="00BD0DF1">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noProof/>
                <w:color w:val="000000"/>
              </w:rPr>
              <mc:AlternateContent>
                <mc:Choice Requires="wps">
                  <w:drawing>
                    <wp:anchor distT="0" distB="0" distL="114300" distR="114300" simplePos="0" relativeHeight="251659264" behindDoc="0" locked="0" layoutInCell="1" allowOverlap="1" wp14:anchorId="40282002" wp14:editId="793480D1">
                      <wp:simplePos x="0" y="0"/>
                      <wp:positionH relativeFrom="column">
                        <wp:posOffset>-380365</wp:posOffset>
                      </wp:positionH>
                      <wp:positionV relativeFrom="paragraph">
                        <wp:posOffset>-1887855</wp:posOffset>
                      </wp:positionV>
                      <wp:extent cx="9667875" cy="831215"/>
                      <wp:effectExtent l="0" t="0" r="28575" b="26035"/>
                      <wp:wrapNone/>
                      <wp:docPr id="1" name="Text Box 1"/>
                      <wp:cNvGraphicFramePr/>
                      <a:graphic xmlns:a="http://schemas.openxmlformats.org/drawingml/2006/main">
                        <a:graphicData uri="http://schemas.microsoft.com/office/word/2010/wordprocessingShape">
                          <wps:wsp>
                            <wps:cNvSpPr txBox="1"/>
                            <wps:spPr>
                              <a:xfrm>
                                <a:off x="0" y="0"/>
                                <a:ext cx="9667875" cy="831215"/>
                              </a:xfrm>
                              <a:prstGeom prst="rect">
                                <a:avLst/>
                              </a:prstGeom>
                              <a:solidFill>
                                <a:schemeClr val="lt1"/>
                              </a:solidFill>
                              <a:ln w="6350">
                                <a:solidFill>
                                  <a:prstClr val="black"/>
                                </a:solidFill>
                              </a:ln>
                            </wps:spPr>
                            <wps:txbx>
                              <w:txbxContent>
                                <w:p w14:paraId="5FDBBF1F" w14:textId="77777777" w:rsidR="005F620D" w:rsidRDefault="005F6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82002" id="_x0000_t202" coordsize="21600,21600" o:spt="202" path="m,l,21600r21600,l21600,xe">
                      <v:stroke joinstyle="miter"/>
                      <v:path gradientshapeok="t" o:connecttype="rect"/>
                    </v:shapetype>
                    <v:shape id="Text Box 1" o:spid="_x0000_s1026" type="#_x0000_t202" style="position:absolute;left:0;text-align:left;margin-left:-29.95pt;margin-top:-148.65pt;width:761.25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" fillcolor="white [3201]" strokeweight=".5pt">
                      <v:textbox>
                        <w:txbxContent>
                          <w:p w14:paraId="5FDBBF1F" w14:textId="77777777" w:rsidR="005F620D" w:rsidRDefault="005F620D"/>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E45A4F6" wp14:editId="70D63566">
                      <wp:simplePos x="0" y="0"/>
                      <wp:positionH relativeFrom="column">
                        <wp:posOffset>4972050</wp:posOffset>
                      </wp:positionH>
                      <wp:positionV relativeFrom="paragraph">
                        <wp:posOffset>-933450</wp:posOffset>
                      </wp:positionV>
                      <wp:extent cx="9667875" cy="83121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0670684" w14:textId="77777777" w:rsidR="005F620D" w:rsidRDefault="005F6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45A4F6" id="Text Box 2" o:spid="_x0000_s1027" type="#_x0000_t202" style="position:absolute;left:0;text-align:left;margin-left:391.5pt;margin-top:-73.5pt;width:761.25pt;height:65.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" filled="f" strokeweight=".5pt">
                      <v:fill o:detectmouseclick="t"/>
                      <v:textbox>
                        <w:txbxContent>
                          <w:p w14:paraId="50670684" w14:textId="77777777" w:rsidR="005F620D" w:rsidRDefault="005F620D"/>
                        </w:txbxContent>
                      </v:textbox>
                    </v:shape>
                  </w:pict>
                </mc:Fallback>
              </mc:AlternateContent>
            </w:r>
            <w:r w:rsidR="00BD0DF1">
              <w:rPr>
                <w:rFonts w:ascii="Calibri" w:eastAsia="Calibri" w:hAnsi="Calibri" w:cs="Calibri"/>
                <w:b/>
                <w:color w:val="000000"/>
                <w:sz w:val="20"/>
                <w:szCs w:val="20"/>
              </w:rPr>
              <w:t>EXPENSES</w:t>
            </w:r>
          </w:p>
          <w:p w14:paraId="4430E297" w14:textId="77777777" w:rsidR="00BD0DF1" w:rsidRDefault="00BD0DF1" w:rsidP="00BD0DF1">
            <w:pPr>
              <w:pBdr>
                <w:top w:val="nil"/>
                <w:left w:val="nil"/>
                <w:bottom w:val="nil"/>
                <w:right w:val="nil"/>
                <w:between w:val="nil"/>
              </w:pBdr>
              <w:jc w:val="center"/>
              <w:rPr>
                <w:color w:val="000000"/>
              </w:rPr>
            </w:pPr>
            <w:r>
              <w:rPr>
                <w:rFonts w:ascii="Calibri" w:eastAsia="Calibri" w:hAnsi="Calibri" w:cs="Calibri"/>
                <w:b/>
                <w:color w:val="000000"/>
                <w:sz w:val="20"/>
                <w:szCs w:val="20"/>
              </w:rPr>
              <w:t>ESTIMATE       ACTUAL</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18C28" w14:textId="6FC155D0" w:rsidR="00BD0DF1" w:rsidRDefault="00BD0DF1" w:rsidP="00BD0DF1">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PERSON(s)</w:t>
            </w:r>
          </w:p>
          <w:p w14:paraId="791A9113" w14:textId="77777777" w:rsidR="00BD0DF1" w:rsidRDefault="00BD0DF1" w:rsidP="00BD0DF1">
            <w:pPr>
              <w:pBdr>
                <w:top w:val="nil"/>
                <w:left w:val="nil"/>
                <w:bottom w:val="nil"/>
                <w:right w:val="nil"/>
                <w:between w:val="nil"/>
              </w:pBdr>
              <w:jc w:val="center"/>
              <w:rPr>
                <w:color w:val="000000"/>
              </w:rPr>
            </w:pPr>
            <w:r>
              <w:rPr>
                <w:rFonts w:ascii="Calibri" w:eastAsia="Calibri" w:hAnsi="Calibri" w:cs="Calibri"/>
                <w:b/>
                <w:color w:val="000000"/>
                <w:sz w:val="20"/>
                <w:szCs w:val="20"/>
              </w:rPr>
              <w:t>RESPONSIBLE</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3C8F19" w14:textId="77777777" w:rsidR="00BD0DF1" w:rsidRDefault="00BD0DF1" w:rsidP="00BD0DF1">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IMPACT</w:t>
            </w:r>
          </w:p>
          <w:p w14:paraId="2D4A7C0A" w14:textId="77777777" w:rsidR="00BD0DF1" w:rsidRDefault="00BD0DF1" w:rsidP="00BD0DF1">
            <w:pPr>
              <w:pBdr>
                <w:top w:val="nil"/>
                <w:left w:val="nil"/>
                <w:bottom w:val="nil"/>
                <w:right w:val="nil"/>
                <w:between w:val="nil"/>
              </w:pBdr>
              <w:jc w:val="center"/>
              <w:rPr>
                <w:color w:val="000000"/>
              </w:rPr>
            </w:pPr>
            <w:r>
              <w:rPr>
                <w:rFonts w:ascii="Calibri" w:eastAsia="Calibri" w:hAnsi="Calibri" w:cs="Calibri"/>
                <w:b/>
                <w:color w:val="000000"/>
                <w:sz w:val="20"/>
                <w:szCs w:val="20"/>
              </w:rPr>
              <w:t>(Measurable results_</w:t>
            </w:r>
          </w:p>
        </w:tc>
      </w:tr>
      <w:tr w:rsidR="00BD0DF1" w14:paraId="2A5EF2B3" w14:textId="77777777" w:rsidTr="00BD0DF1">
        <w:trPr>
          <w:trHeight w:val="4050"/>
        </w:trPr>
        <w:tc>
          <w:tcPr>
            <w:tcW w:w="6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DF45A" w14:textId="77777777" w:rsidR="00BD0DF1" w:rsidRDefault="00BD0DF1" w:rsidP="00BD0DF1">
            <w:pPr>
              <w:rPr>
                <w:color w:val="000000"/>
              </w:rPr>
            </w:pPr>
            <w:r>
              <w:rPr>
                <w:color w:val="000000"/>
              </w:rPr>
              <w:t xml:space="preserve">2021: </w:t>
            </w:r>
            <w:r>
              <w:rPr>
                <w:b/>
                <w:color w:val="000000"/>
              </w:rPr>
              <w:t>State</w:t>
            </w:r>
            <w:r>
              <w:rPr>
                <w:color w:val="000000"/>
              </w:rPr>
              <w:t>: Following suggestions in the 2020 Membership survey, four programs will be available virtually with  high interest themes</w:t>
            </w:r>
            <w:r>
              <w:t xml:space="preserve"> for individual chapter use for four of their meetings.</w:t>
            </w:r>
          </w:p>
          <w:p w14:paraId="1E43EC3A" w14:textId="77777777" w:rsidR="00BD0DF1" w:rsidRPr="001730E4" w:rsidRDefault="00BD0DF1" w:rsidP="00BD0DF1">
            <w:pPr>
              <w:numPr>
                <w:ilvl w:val="0"/>
                <w:numId w:val="10"/>
              </w:numPr>
              <w:pBdr>
                <w:top w:val="nil"/>
                <w:left w:val="nil"/>
                <w:bottom w:val="nil"/>
                <w:right w:val="nil"/>
                <w:between w:val="nil"/>
              </w:pBdr>
              <w:ind w:left="435" w:hanging="180"/>
              <w:rPr>
                <w:color w:val="000000"/>
                <w:u w:val="single"/>
              </w:rPr>
            </w:pPr>
            <w:r>
              <w:rPr>
                <w:color w:val="000000"/>
              </w:rPr>
              <w:t xml:space="preserve">  Programs offered for chapter use with clock hours when  </w:t>
            </w:r>
          </w:p>
          <w:p w14:paraId="2ECA2425" w14:textId="77777777" w:rsidR="00BD0DF1" w:rsidRDefault="00BD0DF1" w:rsidP="00BD0DF1">
            <w:pPr>
              <w:pBdr>
                <w:top w:val="nil"/>
                <w:left w:val="nil"/>
                <w:bottom w:val="nil"/>
                <w:right w:val="nil"/>
                <w:between w:val="nil"/>
              </w:pBdr>
              <w:ind w:left="435"/>
              <w:rPr>
                <w:color w:val="000000"/>
                <w:u w:val="single"/>
              </w:rPr>
            </w:pPr>
            <w:r>
              <w:rPr>
                <w:color w:val="000000"/>
              </w:rPr>
              <w:t xml:space="preserve">  possible.</w:t>
            </w:r>
          </w:p>
          <w:p w14:paraId="1BD96653" w14:textId="77777777" w:rsidR="00BD0DF1" w:rsidRDefault="00BD0DF1" w:rsidP="00BD0DF1">
            <w:pPr>
              <w:numPr>
                <w:ilvl w:val="0"/>
                <w:numId w:val="3"/>
              </w:numPr>
              <w:pBdr>
                <w:top w:val="nil"/>
                <w:left w:val="nil"/>
                <w:bottom w:val="nil"/>
                <w:right w:val="nil"/>
                <w:between w:val="nil"/>
              </w:pBdr>
              <w:rPr>
                <w:color w:val="000000"/>
                <w:u w:val="single"/>
              </w:rPr>
            </w:pPr>
            <w:r>
              <w:rPr>
                <w:color w:val="000000"/>
                <w:u w:val="single"/>
              </w:rPr>
              <w:t>Service to State and Community:</w:t>
            </w:r>
            <w:r>
              <w:rPr>
                <w:color w:val="000000"/>
              </w:rPr>
              <w:t xml:space="preserve"> Guidelines that focus on helping </w:t>
            </w:r>
            <w:r>
              <w:t>all</w:t>
            </w:r>
            <w:r>
              <w:rPr>
                <w:color w:val="000000"/>
              </w:rPr>
              <w:t xml:space="preserve"> children with reading materials.</w:t>
            </w:r>
          </w:p>
          <w:p w14:paraId="7E37518B" w14:textId="77777777" w:rsidR="00BD0DF1" w:rsidRDefault="00BD0DF1" w:rsidP="00BD0DF1">
            <w:pPr>
              <w:numPr>
                <w:ilvl w:val="0"/>
                <w:numId w:val="3"/>
              </w:numPr>
              <w:pBdr>
                <w:top w:val="nil"/>
                <w:left w:val="nil"/>
                <w:bottom w:val="nil"/>
                <w:right w:val="nil"/>
                <w:between w:val="nil"/>
              </w:pBdr>
              <w:rPr>
                <w:color w:val="000000"/>
                <w:u w:val="single"/>
              </w:rPr>
            </w:pPr>
            <w:r>
              <w:rPr>
                <w:color w:val="000000"/>
                <w:u w:val="single"/>
              </w:rPr>
              <w:t>Political Education Issues:</w:t>
            </w:r>
            <w:r>
              <w:rPr>
                <w:color w:val="000000"/>
              </w:rPr>
              <w:t xml:space="preserve">  Current issues for schools, i.e.  following COVID 2020/equity issues, etc.</w:t>
            </w:r>
          </w:p>
          <w:p w14:paraId="2B404812" w14:textId="77777777" w:rsidR="00BD0DF1" w:rsidRDefault="00BD0DF1" w:rsidP="00BD0DF1">
            <w:pPr>
              <w:numPr>
                <w:ilvl w:val="0"/>
                <w:numId w:val="3"/>
              </w:numPr>
              <w:pBdr>
                <w:top w:val="nil"/>
                <w:left w:val="nil"/>
                <w:bottom w:val="nil"/>
                <w:right w:val="nil"/>
                <w:between w:val="nil"/>
              </w:pBdr>
              <w:rPr>
                <w:color w:val="000000"/>
                <w:u w:val="single"/>
              </w:rPr>
            </w:pPr>
            <w:r>
              <w:rPr>
                <w:color w:val="000000"/>
                <w:u w:val="single"/>
              </w:rPr>
              <w:t>Social Justice:</w:t>
            </w:r>
            <w:r>
              <w:rPr>
                <w:color w:val="000000"/>
              </w:rPr>
              <w:t xml:space="preserve"> Diversity in the Workplace-504, GLAD transgender, racial, disability, etc.</w:t>
            </w:r>
          </w:p>
          <w:p w14:paraId="5C1996B5" w14:textId="77777777" w:rsidR="00BD0DF1" w:rsidRDefault="00BD0DF1" w:rsidP="00BD0DF1">
            <w:pPr>
              <w:numPr>
                <w:ilvl w:val="0"/>
                <w:numId w:val="3"/>
              </w:numPr>
              <w:pBdr>
                <w:top w:val="nil"/>
                <w:left w:val="nil"/>
                <w:bottom w:val="nil"/>
                <w:right w:val="nil"/>
                <w:between w:val="nil"/>
              </w:pBdr>
              <w:rPr>
                <w:color w:val="000000"/>
                <w:u w:val="single"/>
              </w:rPr>
            </w:pPr>
            <w:r>
              <w:rPr>
                <w:color w:val="000000"/>
                <w:u w:val="single"/>
              </w:rPr>
              <w:t>Personal Growth</w:t>
            </w:r>
            <w:r>
              <w:rPr>
                <w:u w:val="single"/>
              </w:rPr>
              <w:t xml:space="preserve"> (</w:t>
            </w:r>
            <w:r>
              <w:rPr>
                <w:color w:val="000000"/>
                <w:u w:val="single"/>
              </w:rPr>
              <w:t>Wellness</w:t>
            </w:r>
            <w:r>
              <w:rPr>
                <w:u w:val="single"/>
              </w:rPr>
              <w:t xml:space="preserve"> &amp; </w:t>
            </w:r>
            <w:r>
              <w:rPr>
                <w:color w:val="000000"/>
                <w:u w:val="single"/>
              </w:rPr>
              <w:t>Technology):</w:t>
            </w:r>
            <w:r>
              <w:rPr>
                <w:color w:val="000000"/>
              </w:rPr>
              <w:t xml:space="preserve"> Introduce and learn new software/ Stress Relief through exercises, etc.</w:t>
            </w:r>
          </w:p>
          <w:p w14:paraId="5CB7721F" w14:textId="77777777" w:rsidR="00BD0DF1" w:rsidRDefault="00BD0DF1" w:rsidP="00BD0DF1">
            <w:pPr>
              <w:pBdr>
                <w:top w:val="nil"/>
                <w:left w:val="nil"/>
                <w:bottom w:val="nil"/>
                <w:right w:val="nil"/>
                <w:between w:val="nil"/>
              </w:pBdr>
              <w:ind w:left="720"/>
              <w:rPr>
                <w:color w:val="000000"/>
              </w:rPr>
            </w:pPr>
            <w:r>
              <w:rPr>
                <w:color w:val="000000"/>
              </w:rPr>
              <w:t xml:space="preserve">  </w:t>
            </w:r>
          </w:p>
          <w:p w14:paraId="04A1FD56" w14:textId="77777777" w:rsidR="00BD0DF1" w:rsidRDefault="00BD0DF1" w:rsidP="00BD0DF1">
            <w:pPr>
              <w:numPr>
                <w:ilvl w:val="0"/>
                <w:numId w:val="10"/>
              </w:numPr>
              <w:pBdr>
                <w:top w:val="nil"/>
                <w:left w:val="nil"/>
                <w:bottom w:val="nil"/>
                <w:right w:val="nil"/>
                <w:between w:val="nil"/>
              </w:pBdr>
              <w:ind w:left="525" w:hanging="270"/>
              <w:rPr>
                <w:color w:val="000000"/>
              </w:rPr>
            </w:pPr>
            <w:r>
              <w:rPr>
                <w:color w:val="000000"/>
              </w:rPr>
              <w:t>Provide programs at the state Fall Board &amp; Spring Convention from the survey feedback.</w:t>
            </w:r>
          </w:p>
          <w:p w14:paraId="55807933" w14:textId="77777777" w:rsidR="00BD0DF1" w:rsidRDefault="00BD0DF1" w:rsidP="00BD0DF1">
            <w:pPr>
              <w:pBdr>
                <w:top w:val="nil"/>
                <w:left w:val="nil"/>
                <w:bottom w:val="nil"/>
                <w:right w:val="nil"/>
                <w:between w:val="nil"/>
              </w:pBdr>
              <w:ind w:left="3510"/>
              <w:rPr>
                <w:color w:val="000000"/>
              </w:rPr>
            </w:pPr>
          </w:p>
          <w:p w14:paraId="3CB672C4" w14:textId="77777777" w:rsidR="00BD0DF1" w:rsidRDefault="00BD0DF1" w:rsidP="00BD0DF1">
            <w:pPr>
              <w:pBdr>
                <w:top w:val="nil"/>
                <w:left w:val="nil"/>
                <w:bottom w:val="nil"/>
                <w:right w:val="nil"/>
                <w:between w:val="nil"/>
              </w:pBdr>
              <w:ind w:left="525"/>
              <w:rPr>
                <w:color w:val="000000"/>
              </w:rPr>
            </w:pPr>
            <w:r>
              <w:rPr>
                <w:color w:val="000000"/>
              </w:rPr>
              <w:t xml:space="preserve"> </w:t>
            </w:r>
          </w:p>
          <w:p w14:paraId="3E5DAFDB" w14:textId="77777777" w:rsidR="00BD0DF1" w:rsidRDefault="00BD0DF1" w:rsidP="00BD0DF1">
            <w:pPr>
              <w:rPr>
                <w:b/>
              </w:rPr>
            </w:pPr>
            <w:r>
              <w:rPr>
                <w:b/>
              </w:rPr>
              <w:t>Chapters:</w:t>
            </w:r>
          </w:p>
          <w:p w14:paraId="2B30388E" w14:textId="77777777" w:rsidR="00BD0DF1" w:rsidRDefault="00BD0DF1" w:rsidP="00BD0DF1">
            <w:pPr>
              <w:numPr>
                <w:ilvl w:val="0"/>
                <w:numId w:val="6"/>
              </w:numPr>
              <w:pBdr>
                <w:top w:val="nil"/>
                <w:left w:val="nil"/>
                <w:bottom w:val="nil"/>
                <w:right w:val="nil"/>
                <w:between w:val="nil"/>
              </w:pBdr>
            </w:pPr>
            <w:r>
              <w:t>Implement</w:t>
            </w:r>
            <w:r>
              <w:rPr>
                <w:color w:val="000000"/>
              </w:rPr>
              <w:t xml:space="preserve"> programs from state adjusted </w:t>
            </w:r>
            <w:r>
              <w:t>for</w:t>
            </w:r>
            <w:r>
              <w:rPr>
                <w:color w:val="000000"/>
              </w:rPr>
              <w:t xml:space="preserve"> local use </w:t>
            </w:r>
            <w:r>
              <w:t>a</w:t>
            </w:r>
            <w:r>
              <w:rPr>
                <w:color w:val="000000"/>
              </w:rPr>
              <w:t>s virtually or in person as applicable.</w:t>
            </w:r>
          </w:p>
          <w:p w14:paraId="73F66AD0" w14:textId="77777777" w:rsidR="00BD0DF1" w:rsidRDefault="00BD0DF1" w:rsidP="00BD0DF1">
            <w:pPr>
              <w:pBdr>
                <w:top w:val="nil"/>
                <w:left w:val="nil"/>
                <w:bottom w:val="nil"/>
                <w:right w:val="nil"/>
                <w:between w:val="nil"/>
              </w:pBdr>
              <w:ind w:left="720"/>
              <w:rPr>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C957D" w14:textId="77777777" w:rsidR="00BD0DF1" w:rsidRDefault="00BD0DF1" w:rsidP="00BD0DF1"/>
          <w:p w14:paraId="13AFB3DB" w14:textId="77777777" w:rsidR="00BD0DF1" w:rsidRDefault="00BD0DF1" w:rsidP="00BD0DF1"/>
          <w:p w14:paraId="56938B0F" w14:textId="77777777" w:rsidR="00BD0DF1" w:rsidRDefault="00BD0DF1" w:rsidP="00BD0DF1"/>
          <w:p w14:paraId="754AA89F" w14:textId="77777777" w:rsidR="00BD0DF1" w:rsidRDefault="00BD0DF1" w:rsidP="00BD0DF1"/>
          <w:p w14:paraId="4C33C45C" w14:textId="77777777" w:rsidR="00BD0DF1" w:rsidRDefault="00BD0DF1" w:rsidP="00BD0DF1">
            <w:r>
              <w:t>July 2021</w:t>
            </w:r>
          </w:p>
          <w:p w14:paraId="7900ED23" w14:textId="77777777" w:rsidR="00BD0DF1" w:rsidRDefault="00BD0DF1" w:rsidP="00BD0DF1"/>
          <w:p w14:paraId="33965140" w14:textId="77777777" w:rsidR="00BD0DF1" w:rsidRDefault="00BD0DF1" w:rsidP="00BD0DF1"/>
          <w:p w14:paraId="28B7CFB4" w14:textId="77777777" w:rsidR="00BD0DF1" w:rsidRDefault="00BD0DF1" w:rsidP="00BD0DF1"/>
          <w:p w14:paraId="2EA802DC" w14:textId="77777777" w:rsidR="00BD0DF1" w:rsidRDefault="00BD0DF1" w:rsidP="00BD0DF1"/>
          <w:p w14:paraId="7E827CEC" w14:textId="77777777" w:rsidR="00BD0DF1" w:rsidRDefault="00BD0DF1" w:rsidP="00BD0DF1"/>
          <w:p w14:paraId="6EFF631E" w14:textId="77777777" w:rsidR="00BD0DF1" w:rsidRDefault="00BD0DF1" w:rsidP="00BD0DF1"/>
          <w:p w14:paraId="568A59A0" w14:textId="77777777" w:rsidR="00BD0DF1" w:rsidRDefault="00BD0DF1" w:rsidP="00BD0DF1"/>
          <w:p w14:paraId="149D4657" w14:textId="77777777" w:rsidR="00BD0DF1" w:rsidRDefault="00BD0DF1" w:rsidP="00BD0DF1"/>
          <w:p w14:paraId="70A02AB4" w14:textId="77777777" w:rsidR="00BD0DF1" w:rsidRDefault="00BD0DF1" w:rsidP="00BD0DF1"/>
          <w:p w14:paraId="4B9336F2" w14:textId="77777777" w:rsidR="00BD0DF1" w:rsidRDefault="00BD0DF1" w:rsidP="00BD0DF1"/>
          <w:p w14:paraId="69AFCFFB" w14:textId="77777777" w:rsidR="00BD0DF1" w:rsidRDefault="00BD0DF1" w:rsidP="00BD0DF1"/>
          <w:p w14:paraId="18CAC9DF" w14:textId="77777777" w:rsidR="00BD0DF1" w:rsidRDefault="00BD0DF1" w:rsidP="00BD0DF1"/>
          <w:p w14:paraId="36AF22E4" w14:textId="77777777" w:rsidR="00BD0DF1" w:rsidRDefault="00BD0DF1" w:rsidP="00BD0DF1"/>
          <w:p w14:paraId="77DA451D" w14:textId="77777777" w:rsidR="00BD0DF1" w:rsidRDefault="00BD0DF1" w:rsidP="00BD0DF1"/>
          <w:p w14:paraId="0B9A63E6" w14:textId="77777777" w:rsidR="00BD0DF1" w:rsidRDefault="00BD0DF1" w:rsidP="00BD0DF1"/>
          <w:p w14:paraId="3CF7137F" w14:textId="77777777" w:rsidR="00BD0DF1" w:rsidRDefault="00BD0DF1" w:rsidP="00BD0DF1"/>
          <w:p w14:paraId="6DB3B7AA" w14:textId="77777777" w:rsidR="00BD0DF1" w:rsidRDefault="00BD0DF1" w:rsidP="00BD0DF1">
            <w:r>
              <w:t>August 2021</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9EE5E" w14:textId="77777777" w:rsidR="00BD0DF1" w:rsidRDefault="00BD0DF1" w:rsidP="00BD0DF1"/>
          <w:p w14:paraId="065A5E80" w14:textId="77777777" w:rsidR="00BD0DF1" w:rsidRDefault="00BD0DF1" w:rsidP="00BD0DF1"/>
          <w:p w14:paraId="53E7F984" w14:textId="77777777" w:rsidR="00BD0DF1" w:rsidRDefault="00BD0DF1" w:rsidP="00BD0DF1"/>
          <w:p w14:paraId="055C0C75" w14:textId="77777777" w:rsidR="00BD0DF1" w:rsidRDefault="00BD0DF1" w:rsidP="00BD0DF1"/>
          <w:p w14:paraId="37568D44" w14:textId="77777777" w:rsidR="00BD0DF1" w:rsidRDefault="00BD0DF1" w:rsidP="00BD0DF1">
            <w:r>
              <w:t>Zoom</w:t>
            </w:r>
          </w:p>
          <w:p w14:paraId="0E763C5A" w14:textId="77777777" w:rsidR="00BD0DF1" w:rsidRDefault="00BD0DF1" w:rsidP="00BD0DF1"/>
          <w:p w14:paraId="68F60995" w14:textId="77777777" w:rsidR="00BD0DF1" w:rsidRDefault="00BD0DF1" w:rsidP="00BD0DF1"/>
          <w:p w14:paraId="41DA7E82" w14:textId="77777777" w:rsidR="00BD0DF1" w:rsidRDefault="00BD0DF1" w:rsidP="00BD0DF1"/>
          <w:p w14:paraId="763411D9" w14:textId="77777777" w:rsidR="00BD0DF1" w:rsidRDefault="00BD0DF1" w:rsidP="00BD0DF1"/>
          <w:p w14:paraId="469D9CC1" w14:textId="77777777" w:rsidR="00BD0DF1" w:rsidRDefault="00BD0DF1" w:rsidP="00BD0DF1"/>
          <w:p w14:paraId="279379BF" w14:textId="77777777" w:rsidR="00BD0DF1" w:rsidRDefault="00BD0DF1" w:rsidP="00BD0DF1"/>
          <w:p w14:paraId="5FB261DC" w14:textId="77777777" w:rsidR="00BD0DF1" w:rsidRDefault="00BD0DF1" w:rsidP="00BD0DF1"/>
          <w:p w14:paraId="59612E14" w14:textId="77777777" w:rsidR="00BD0DF1" w:rsidRDefault="00BD0DF1" w:rsidP="00BD0DF1"/>
          <w:p w14:paraId="0031AA75" w14:textId="77777777" w:rsidR="00BD0DF1" w:rsidRDefault="00BD0DF1" w:rsidP="00BD0DF1"/>
          <w:p w14:paraId="0C650148" w14:textId="77777777" w:rsidR="00BD0DF1" w:rsidRDefault="00BD0DF1" w:rsidP="00BD0DF1"/>
          <w:p w14:paraId="19EED22B" w14:textId="77777777" w:rsidR="00BD0DF1" w:rsidRDefault="00BD0DF1" w:rsidP="00BD0DF1"/>
          <w:p w14:paraId="7A018783" w14:textId="77777777" w:rsidR="00BD0DF1" w:rsidRDefault="00BD0DF1" w:rsidP="00BD0DF1"/>
          <w:p w14:paraId="27B89D9F" w14:textId="77777777" w:rsidR="00BD0DF1" w:rsidRDefault="00BD0DF1" w:rsidP="00BD0DF1"/>
          <w:p w14:paraId="7083A3B7" w14:textId="77777777" w:rsidR="00BD0DF1" w:rsidRDefault="00BD0DF1" w:rsidP="00BD0DF1"/>
          <w:p w14:paraId="052CA436" w14:textId="77777777" w:rsidR="00BD0DF1" w:rsidRDefault="00BD0DF1" w:rsidP="00BD0DF1"/>
          <w:p w14:paraId="1CA4617E" w14:textId="77777777" w:rsidR="00BD0DF1" w:rsidRDefault="00BD0DF1" w:rsidP="00BD0DF1"/>
          <w:p w14:paraId="693CE940" w14:textId="77777777" w:rsidR="00BD0DF1" w:rsidRDefault="00BD0DF1" w:rsidP="00BD0DF1">
            <w:r>
              <w:t>Zoom or in person</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D2B38" w14:textId="77777777" w:rsidR="00BD0DF1" w:rsidRDefault="00BD0DF1" w:rsidP="00BD0DF1"/>
          <w:p w14:paraId="39FFDD8F" w14:textId="77777777" w:rsidR="00BD0DF1" w:rsidRDefault="00BD0DF1" w:rsidP="00BD0DF1"/>
          <w:p w14:paraId="27E3851A" w14:textId="77777777" w:rsidR="00BD0DF1" w:rsidRDefault="00BD0DF1" w:rsidP="00BD0DF1"/>
          <w:p w14:paraId="5E75FB3A" w14:textId="77777777" w:rsidR="00BD0DF1" w:rsidRDefault="00BD0DF1" w:rsidP="00BD0DF1"/>
          <w:p w14:paraId="6F33D688" w14:textId="77777777" w:rsidR="00BD0DF1" w:rsidRDefault="00BD0DF1" w:rsidP="00BD0DF1">
            <w:r>
              <w:t>$0</w:t>
            </w:r>
          </w:p>
          <w:p w14:paraId="32B9FFEA" w14:textId="77777777" w:rsidR="00BD0DF1" w:rsidRDefault="00BD0DF1" w:rsidP="00BD0DF1">
            <w:r>
              <w:t>Programs suggestions sent out via email.</w:t>
            </w:r>
          </w:p>
          <w:p w14:paraId="249B8C0D" w14:textId="77777777" w:rsidR="00BD0DF1" w:rsidRDefault="00BD0DF1" w:rsidP="00BD0DF1"/>
          <w:p w14:paraId="7E58929B" w14:textId="77777777" w:rsidR="00BD0DF1" w:rsidRDefault="00BD0DF1" w:rsidP="00BD0DF1"/>
          <w:p w14:paraId="26FD33E1" w14:textId="77777777" w:rsidR="00BD0DF1" w:rsidRDefault="00BD0DF1" w:rsidP="00BD0DF1"/>
          <w:p w14:paraId="5ABC040C" w14:textId="77777777" w:rsidR="00BD0DF1" w:rsidRDefault="00BD0DF1" w:rsidP="00BD0DF1"/>
          <w:p w14:paraId="79F41ADF" w14:textId="77777777" w:rsidR="00BD0DF1" w:rsidRDefault="00BD0DF1" w:rsidP="00BD0DF1"/>
          <w:p w14:paraId="24B7C70A" w14:textId="77777777" w:rsidR="00BD0DF1" w:rsidRDefault="00BD0DF1" w:rsidP="00BD0DF1"/>
          <w:p w14:paraId="395B7F02" w14:textId="77777777" w:rsidR="00BD0DF1" w:rsidRDefault="00BD0DF1" w:rsidP="00BD0DF1"/>
          <w:p w14:paraId="0624484C" w14:textId="77777777" w:rsidR="00BD0DF1" w:rsidRDefault="00BD0DF1" w:rsidP="00BD0DF1"/>
          <w:p w14:paraId="38F6338C" w14:textId="77777777" w:rsidR="00BD0DF1" w:rsidRDefault="00BD0DF1" w:rsidP="00BD0DF1"/>
          <w:p w14:paraId="58245494" w14:textId="77777777" w:rsidR="00BD0DF1" w:rsidRDefault="00BD0DF1" w:rsidP="00BD0DF1"/>
          <w:p w14:paraId="04CD9FFD" w14:textId="77777777" w:rsidR="00BD0DF1" w:rsidRDefault="00BD0DF1" w:rsidP="00BD0DF1"/>
          <w:p w14:paraId="5F7F67CD" w14:textId="77777777" w:rsidR="00BD0DF1" w:rsidRDefault="00BD0DF1" w:rsidP="00BD0DF1"/>
          <w:p w14:paraId="35BE1AD6" w14:textId="77777777" w:rsidR="00BD0DF1" w:rsidRDefault="00BD0DF1" w:rsidP="00BD0DF1">
            <w:r>
              <w:t>email or in person</w:t>
            </w:r>
          </w:p>
          <w:p w14:paraId="591844C7" w14:textId="77777777" w:rsidR="00BD0DF1" w:rsidRDefault="00BD0DF1" w:rsidP="00BD0DF1"/>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3799C" w14:textId="77777777" w:rsidR="00BD0DF1" w:rsidRDefault="00BD0DF1" w:rsidP="00BD0DF1"/>
          <w:p w14:paraId="6D2D1E0D" w14:textId="77777777" w:rsidR="00BD0DF1" w:rsidRDefault="00BD0DF1" w:rsidP="00BD0DF1"/>
          <w:p w14:paraId="76E6C464" w14:textId="77777777" w:rsidR="00BD0DF1" w:rsidRDefault="00BD0DF1" w:rsidP="00BD0DF1"/>
          <w:p w14:paraId="0E093148" w14:textId="77777777" w:rsidR="00BD0DF1" w:rsidRDefault="00BD0DF1" w:rsidP="00BD0DF1"/>
          <w:p w14:paraId="11B461DD" w14:textId="5DDA2281" w:rsidR="00BD0DF1" w:rsidRDefault="00BD0DF1" w:rsidP="00BD0DF1">
            <w:r>
              <w:t>EEC Committee (Chapter Presidents or Area Liaisons)</w:t>
            </w:r>
          </w:p>
          <w:p w14:paraId="501B126F" w14:textId="77777777" w:rsidR="00BD0DF1" w:rsidRDefault="00BD0DF1" w:rsidP="00BD0DF1"/>
          <w:p w14:paraId="399EFA2D" w14:textId="77777777" w:rsidR="00BD0DF1" w:rsidRDefault="00BD0DF1" w:rsidP="00BD0DF1"/>
          <w:p w14:paraId="22F05FA0" w14:textId="77777777" w:rsidR="00BD0DF1" w:rsidRDefault="00BD0DF1" w:rsidP="00BD0DF1"/>
          <w:p w14:paraId="7A913757" w14:textId="77777777" w:rsidR="00BD0DF1" w:rsidRDefault="00BD0DF1" w:rsidP="00BD0DF1"/>
          <w:p w14:paraId="300509FB" w14:textId="77777777" w:rsidR="00BD0DF1" w:rsidRDefault="00BD0DF1" w:rsidP="00BD0DF1"/>
          <w:p w14:paraId="4C5CA1F2" w14:textId="77777777" w:rsidR="00BD0DF1" w:rsidRDefault="00BD0DF1" w:rsidP="00BD0DF1"/>
          <w:p w14:paraId="18BDB0DC" w14:textId="77777777" w:rsidR="00BD0DF1" w:rsidRDefault="00BD0DF1" w:rsidP="00BD0DF1"/>
          <w:p w14:paraId="4036A9A2" w14:textId="77777777" w:rsidR="00BD0DF1" w:rsidRDefault="00BD0DF1" w:rsidP="00BD0DF1"/>
          <w:p w14:paraId="0C169128" w14:textId="77777777" w:rsidR="00BD0DF1" w:rsidRDefault="00BD0DF1" w:rsidP="00BD0DF1"/>
          <w:p w14:paraId="58CB752F" w14:textId="77777777" w:rsidR="00BD0DF1" w:rsidRDefault="00BD0DF1" w:rsidP="00BD0DF1"/>
          <w:p w14:paraId="105B7B1F" w14:textId="77777777" w:rsidR="00BD0DF1" w:rsidRDefault="00BD0DF1" w:rsidP="00BD0DF1"/>
          <w:p w14:paraId="208F0F15" w14:textId="77777777" w:rsidR="00BD0DF1" w:rsidRDefault="00BD0DF1" w:rsidP="00BD0DF1"/>
          <w:p w14:paraId="2B4262A9" w14:textId="77777777" w:rsidR="00BD0DF1" w:rsidRDefault="00BD0DF1" w:rsidP="00BD0DF1"/>
          <w:p w14:paraId="2CCFB28E" w14:textId="77777777" w:rsidR="00BD0DF1" w:rsidRDefault="00BD0DF1" w:rsidP="00BD0DF1">
            <w:r>
              <w:t>Chapter Executive Board Members</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1BE2A" w14:textId="77777777" w:rsidR="00BD0DF1" w:rsidRDefault="00BD0DF1" w:rsidP="00BD0DF1"/>
          <w:p w14:paraId="58E91D29" w14:textId="77777777" w:rsidR="00BD0DF1" w:rsidRDefault="00BD0DF1" w:rsidP="00BD0DF1"/>
          <w:p w14:paraId="021087D0" w14:textId="77777777" w:rsidR="00BD0DF1" w:rsidRDefault="00BD0DF1" w:rsidP="00BD0DF1"/>
          <w:p w14:paraId="4F36E8D7" w14:textId="77777777" w:rsidR="00BD0DF1" w:rsidRDefault="00BD0DF1" w:rsidP="00BD0DF1"/>
          <w:p w14:paraId="088F5561" w14:textId="77777777" w:rsidR="00BD0DF1" w:rsidRDefault="00BD0DF1" w:rsidP="00BD0DF1">
            <w:r>
              <w:t>Electronic Survey created by EEC  sent to Chapter Presidents and posted on the Web to measure impact and effectiveness from collected feedback on programs for the EEC Committee in March before the State Convention.</w:t>
            </w:r>
          </w:p>
          <w:p w14:paraId="7DCB2979" w14:textId="77777777" w:rsidR="00BD0DF1" w:rsidRDefault="00BD0DF1" w:rsidP="00BD0DF1"/>
          <w:p w14:paraId="760312D8" w14:textId="77777777" w:rsidR="00BD0DF1" w:rsidRDefault="00BD0DF1" w:rsidP="00BD0DF1"/>
          <w:p w14:paraId="6EF6ED77" w14:textId="77777777" w:rsidR="00BD0DF1" w:rsidRDefault="00BD0DF1" w:rsidP="00BD0DF1"/>
          <w:p w14:paraId="1200D7F5" w14:textId="77777777" w:rsidR="00BD0DF1" w:rsidRDefault="00BD0DF1" w:rsidP="00BD0DF1"/>
          <w:p w14:paraId="456990DE" w14:textId="77777777" w:rsidR="00BD0DF1" w:rsidRDefault="00BD0DF1" w:rsidP="00BD0DF1"/>
          <w:p w14:paraId="7DE77DB2" w14:textId="77777777" w:rsidR="00BD0DF1" w:rsidRDefault="00BD0DF1" w:rsidP="00BD0DF1"/>
          <w:p w14:paraId="34CE08D4" w14:textId="77777777" w:rsidR="00BD0DF1" w:rsidRDefault="00BD0DF1" w:rsidP="00BD0DF1"/>
          <w:p w14:paraId="5F358DE5" w14:textId="5133389A" w:rsidR="00BD0DF1" w:rsidRDefault="00BD0DF1" w:rsidP="00BD0DF1">
            <w:r>
              <w:t>Survey created by chapters for their members to evaluate programs measuring for effectiveness and interest.</w:t>
            </w:r>
          </w:p>
          <w:p w14:paraId="350F3CA3" w14:textId="24961800" w:rsidR="005F620D" w:rsidRDefault="005F620D" w:rsidP="00BD0DF1"/>
          <w:p w14:paraId="2D238939" w14:textId="77777777" w:rsidR="005F620D" w:rsidRDefault="005F620D" w:rsidP="00BD0DF1"/>
          <w:p w14:paraId="24918513" w14:textId="77777777" w:rsidR="00BD0DF1" w:rsidRDefault="00BD0DF1" w:rsidP="00BD0DF1"/>
          <w:p w14:paraId="7DAAFF8B" w14:textId="77777777" w:rsidR="00BD0DF1" w:rsidRDefault="00BD0DF1" w:rsidP="00BD0DF1"/>
          <w:p w14:paraId="241A68F1" w14:textId="77777777" w:rsidR="00BD0DF1" w:rsidRDefault="00BD0DF1" w:rsidP="00BD0DF1"/>
          <w:p w14:paraId="24389954" w14:textId="77777777" w:rsidR="00BD0DF1" w:rsidRDefault="00BD0DF1" w:rsidP="00BD0DF1"/>
        </w:tc>
      </w:tr>
      <w:tr w:rsidR="00BD0DF1" w14:paraId="63A0B7F5" w14:textId="77777777" w:rsidTr="00BD0DF1">
        <w:trPr>
          <w:trHeight w:val="730"/>
        </w:trPr>
        <w:tc>
          <w:tcPr>
            <w:tcW w:w="6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185EF" w14:textId="77777777" w:rsidR="00BD0DF1" w:rsidRDefault="00BD0DF1" w:rsidP="00BD0DF1">
            <w:r>
              <w:lastRenderedPageBreak/>
              <w:t xml:space="preserve">2022: </w:t>
            </w:r>
            <w:r>
              <w:rPr>
                <w:b/>
              </w:rPr>
              <w:t>State</w:t>
            </w:r>
            <w:r>
              <w:t>: Develop four virtual programs that follow high interest themes for chapters to use &amp; offer clock hours as possible:</w:t>
            </w:r>
          </w:p>
          <w:p w14:paraId="44CBF18C" w14:textId="77777777" w:rsidR="00BD0DF1" w:rsidRDefault="00BD0DF1" w:rsidP="00BD0DF1">
            <w:pPr>
              <w:ind w:left="435" w:hanging="270"/>
            </w:pPr>
            <w:r>
              <w:t>1. Program Ideas, developed by the Education in Excellence committee for chapters, focus on four subject areas. Those themes are:</w:t>
            </w:r>
          </w:p>
          <w:p w14:paraId="5EFE6BE3" w14:textId="77777777" w:rsidR="00BD0DF1" w:rsidRDefault="00BD0DF1" w:rsidP="00BD0DF1">
            <w:pPr>
              <w:numPr>
                <w:ilvl w:val="0"/>
                <w:numId w:val="7"/>
              </w:numPr>
              <w:pBdr>
                <w:top w:val="nil"/>
                <w:left w:val="nil"/>
                <w:bottom w:val="nil"/>
                <w:right w:val="nil"/>
                <w:between w:val="nil"/>
              </w:pBdr>
              <w:ind w:left="720"/>
              <w:rPr>
                <w:color w:val="000000"/>
              </w:rPr>
            </w:pPr>
            <w:r>
              <w:rPr>
                <w:color w:val="000000"/>
                <w:u w:val="single"/>
              </w:rPr>
              <w:t>Service to State and Community:</w:t>
            </w:r>
            <w:r>
              <w:rPr>
                <w:color w:val="000000"/>
              </w:rPr>
              <w:t xml:space="preserve"> Center on activities of joining children and elderly through volunteer efforts.</w:t>
            </w:r>
          </w:p>
          <w:p w14:paraId="617DD01C" w14:textId="77777777" w:rsidR="00BD0DF1" w:rsidRDefault="00BD0DF1" w:rsidP="00BD0DF1">
            <w:pPr>
              <w:numPr>
                <w:ilvl w:val="0"/>
                <w:numId w:val="7"/>
              </w:numPr>
              <w:pBdr>
                <w:top w:val="nil"/>
                <w:left w:val="nil"/>
                <w:bottom w:val="nil"/>
                <w:right w:val="nil"/>
                <w:between w:val="nil"/>
              </w:pBdr>
              <w:ind w:left="720"/>
            </w:pPr>
            <w:r>
              <w:rPr>
                <w:color w:val="000000"/>
                <w:u w:val="single"/>
              </w:rPr>
              <w:t>Political Education Issues:</w:t>
            </w:r>
            <w:r>
              <w:rPr>
                <w:color w:val="000000"/>
              </w:rPr>
              <w:t xml:space="preserve"> Examine the </w:t>
            </w:r>
            <w:r>
              <w:t>equity of student learning during COVID impact as measured with testing.</w:t>
            </w:r>
          </w:p>
          <w:p w14:paraId="32A5AA8C" w14:textId="77777777" w:rsidR="00BD0DF1" w:rsidRDefault="00BD0DF1" w:rsidP="00BD0DF1">
            <w:pPr>
              <w:numPr>
                <w:ilvl w:val="0"/>
                <w:numId w:val="7"/>
              </w:numPr>
              <w:pBdr>
                <w:top w:val="nil"/>
                <w:left w:val="nil"/>
                <w:bottom w:val="nil"/>
                <w:right w:val="nil"/>
                <w:between w:val="nil"/>
              </w:pBdr>
              <w:ind w:left="720"/>
            </w:pPr>
            <w:r>
              <w:rPr>
                <w:color w:val="000000"/>
                <w:u w:val="single"/>
              </w:rPr>
              <w:t>Social Justice:</w:t>
            </w:r>
            <w:r>
              <w:t xml:space="preserve"> </w:t>
            </w:r>
            <w:r>
              <w:rPr>
                <w:color w:val="000000"/>
              </w:rPr>
              <w:t>Teen Homelessness/Mental Health.</w:t>
            </w:r>
          </w:p>
          <w:p w14:paraId="188C97AD" w14:textId="77777777" w:rsidR="00BD0DF1" w:rsidRDefault="00BD0DF1" w:rsidP="00BD0DF1">
            <w:pPr>
              <w:numPr>
                <w:ilvl w:val="0"/>
                <w:numId w:val="7"/>
              </w:numPr>
              <w:pBdr>
                <w:top w:val="nil"/>
                <w:left w:val="nil"/>
                <w:bottom w:val="nil"/>
                <w:right w:val="nil"/>
                <w:between w:val="nil"/>
              </w:pBdr>
              <w:ind w:left="720"/>
            </w:pPr>
            <w:r>
              <w:rPr>
                <w:color w:val="000000"/>
                <w:u w:val="single"/>
              </w:rPr>
              <w:t xml:space="preserve">Personal Growth (Wellness &amp; </w:t>
            </w:r>
            <w:r>
              <w:rPr>
                <w:u w:val="single"/>
              </w:rPr>
              <w:t>Technology)</w:t>
            </w:r>
            <w:r>
              <w:rPr>
                <w:color w:val="000000"/>
                <w:u w:val="single"/>
              </w:rPr>
              <w:t>:</w:t>
            </w:r>
            <w:r>
              <w:t xml:space="preserve"> Review social media formats, y</w:t>
            </w:r>
            <w:r>
              <w:rPr>
                <w:color w:val="000000"/>
              </w:rPr>
              <w:t>oga, homeopathy, and herbal (functional) medicine, etc.</w:t>
            </w:r>
          </w:p>
          <w:p w14:paraId="64A38104" w14:textId="77777777" w:rsidR="00BD0DF1" w:rsidRDefault="00BD0DF1" w:rsidP="00BD0DF1">
            <w:pPr>
              <w:pBdr>
                <w:top w:val="nil"/>
                <w:left w:val="nil"/>
                <w:bottom w:val="nil"/>
                <w:right w:val="nil"/>
                <w:between w:val="nil"/>
              </w:pBdr>
              <w:ind w:left="270"/>
              <w:rPr>
                <w:color w:val="000000"/>
              </w:rPr>
            </w:pPr>
            <w:r>
              <w:t xml:space="preserve">2. </w:t>
            </w:r>
            <w:r>
              <w:rPr>
                <w:color w:val="000000"/>
              </w:rPr>
              <w:t>Measure the impact of offering clock hours/evaluation results.</w:t>
            </w:r>
          </w:p>
          <w:p w14:paraId="6F9966FE" w14:textId="77777777" w:rsidR="00BD0DF1" w:rsidRDefault="00BD0DF1" w:rsidP="00BD0DF1">
            <w:pPr>
              <w:rPr>
                <w:strike/>
              </w:rPr>
            </w:pPr>
          </w:p>
          <w:p w14:paraId="6B1117BB" w14:textId="77777777" w:rsidR="00BD0DF1" w:rsidRDefault="00BD0DF1" w:rsidP="00BD0DF1">
            <w:pPr>
              <w:rPr>
                <w:b/>
              </w:rPr>
            </w:pPr>
            <w:r>
              <w:rPr>
                <w:b/>
              </w:rPr>
              <w:t>Chapters:</w:t>
            </w:r>
          </w:p>
          <w:p w14:paraId="09C84BB6" w14:textId="77777777" w:rsidR="00BD0DF1" w:rsidRDefault="00BD0DF1" w:rsidP="00BD0DF1">
            <w:pPr>
              <w:numPr>
                <w:ilvl w:val="0"/>
                <w:numId w:val="9"/>
              </w:numPr>
              <w:pBdr>
                <w:top w:val="nil"/>
                <w:left w:val="nil"/>
                <w:bottom w:val="nil"/>
                <w:right w:val="nil"/>
                <w:between w:val="nil"/>
              </w:pBdr>
            </w:pPr>
            <w:r>
              <w:t>Implement Programs from the state adjusted for local use as virtually or in person as applicable.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D3272" w14:textId="77777777" w:rsidR="00BD0DF1" w:rsidRDefault="00BD0DF1" w:rsidP="00BD0DF1"/>
          <w:p w14:paraId="69553B7E" w14:textId="77777777" w:rsidR="00BD0DF1" w:rsidRDefault="00BD0DF1" w:rsidP="00BD0DF1"/>
          <w:p w14:paraId="05D84930" w14:textId="77777777" w:rsidR="00BD0DF1" w:rsidRDefault="00BD0DF1" w:rsidP="00BD0DF1"/>
          <w:p w14:paraId="557C65F1" w14:textId="77777777" w:rsidR="00BD0DF1" w:rsidRDefault="00BD0DF1" w:rsidP="00BD0DF1">
            <w:r>
              <w:t>July 2022</w:t>
            </w:r>
          </w:p>
          <w:p w14:paraId="205FAE89" w14:textId="77777777" w:rsidR="00BD0DF1" w:rsidRDefault="00BD0DF1" w:rsidP="00BD0DF1"/>
          <w:p w14:paraId="11B78B66" w14:textId="77777777" w:rsidR="00BD0DF1" w:rsidRDefault="00BD0DF1" w:rsidP="00BD0DF1"/>
          <w:p w14:paraId="496B826C" w14:textId="77777777" w:rsidR="00BD0DF1" w:rsidRDefault="00BD0DF1" w:rsidP="00BD0DF1"/>
          <w:p w14:paraId="3C77562E" w14:textId="77777777" w:rsidR="00BD0DF1" w:rsidRDefault="00BD0DF1" w:rsidP="00BD0DF1"/>
          <w:p w14:paraId="49320099" w14:textId="77777777" w:rsidR="00BD0DF1" w:rsidRDefault="00BD0DF1" w:rsidP="00BD0DF1"/>
          <w:p w14:paraId="1E4DB7EA" w14:textId="77777777" w:rsidR="00BD0DF1" w:rsidRDefault="00BD0DF1" w:rsidP="00BD0DF1"/>
          <w:p w14:paraId="269546AE" w14:textId="77777777" w:rsidR="00BD0DF1" w:rsidRDefault="00BD0DF1" w:rsidP="00BD0DF1"/>
          <w:p w14:paraId="47C53D4E" w14:textId="77777777" w:rsidR="00BD0DF1" w:rsidRDefault="00BD0DF1" w:rsidP="00BD0DF1"/>
          <w:p w14:paraId="74CDA6BC" w14:textId="77777777" w:rsidR="00BD0DF1" w:rsidRDefault="00BD0DF1" w:rsidP="00BD0DF1"/>
          <w:p w14:paraId="10826C7E" w14:textId="77777777" w:rsidR="00BD0DF1" w:rsidRDefault="00BD0DF1" w:rsidP="00BD0DF1"/>
          <w:p w14:paraId="7688CA5A" w14:textId="77777777" w:rsidR="00BD0DF1" w:rsidRDefault="00BD0DF1" w:rsidP="00BD0DF1"/>
          <w:p w14:paraId="78C7E1D1" w14:textId="77777777" w:rsidR="00BD0DF1" w:rsidRDefault="00BD0DF1" w:rsidP="00BD0DF1"/>
          <w:p w14:paraId="272F0A56" w14:textId="77777777" w:rsidR="00BD0DF1" w:rsidRDefault="00BD0DF1" w:rsidP="00BD0DF1"/>
          <w:p w14:paraId="52AC3F03" w14:textId="77777777" w:rsidR="00BD0DF1" w:rsidRDefault="00BD0DF1" w:rsidP="00BD0DF1"/>
          <w:p w14:paraId="34FA31A7" w14:textId="77777777" w:rsidR="00BD0DF1" w:rsidRDefault="00BD0DF1" w:rsidP="00BD0DF1">
            <w:r>
              <w:t>August 2022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FAC28" w14:textId="77777777" w:rsidR="00BD0DF1" w:rsidRDefault="00BD0DF1" w:rsidP="00BD0DF1"/>
          <w:p w14:paraId="748C6839" w14:textId="77777777" w:rsidR="00BD0DF1" w:rsidRDefault="00BD0DF1" w:rsidP="00BD0DF1"/>
          <w:p w14:paraId="49874FE9" w14:textId="77777777" w:rsidR="00BD0DF1" w:rsidRDefault="00BD0DF1" w:rsidP="00BD0DF1"/>
          <w:p w14:paraId="67118B90" w14:textId="77777777" w:rsidR="00BD0DF1" w:rsidRDefault="00BD0DF1" w:rsidP="00BD0DF1">
            <w:r>
              <w:t>Zoom</w:t>
            </w:r>
          </w:p>
          <w:p w14:paraId="2723FF10" w14:textId="77777777" w:rsidR="00BD0DF1" w:rsidRDefault="00BD0DF1" w:rsidP="00BD0DF1"/>
          <w:p w14:paraId="2AFCC3EF" w14:textId="77777777" w:rsidR="00BD0DF1" w:rsidRDefault="00BD0DF1" w:rsidP="00BD0DF1"/>
          <w:p w14:paraId="3DF5675D" w14:textId="77777777" w:rsidR="00BD0DF1" w:rsidRDefault="00BD0DF1" w:rsidP="00BD0DF1"/>
          <w:p w14:paraId="0A8B35D4" w14:textId="77777777" w:rsidR="00BD0DF1" w:rsidRDefault="00BD0DF1" w:rsidP="00BD0DF1"/>
          <w:p w14:paraId="199CADBB" w14:textId="77777777" w:rsidR="00BD0DF1" w:rsidRDefault="00BD0DF1" w:rsidP="00BD0DF1"/>
          <w:p w14:paraId="2AC19CC0" w14:textId="77777777" w:rsidR="00BD0DF1" w:rsidRDefault="00BD0DF1" w:rsidP="00BD0DF1"/>
          <w:p w14:paraId="60A745F8" w14:textId="77777777" w:rsidR="00BD0DF1" w:rsidRDefault="00BD0DF1" w:rsidP="00BD0DF1"/>
          <w:p w14:paraId="0C341B3B" w14:textId="77777777" w:rsidR="00BD0DF1" w:rsidRDefault="00BD0DF1" w:rsidP="00BD0DF1"/>
          <w:p w14:paraId="46055BA2" w14:textId="77777777" w:rsidR="00BD0DF1" w:rsidRDefault="00BD0DF1" w:rsidP="00BD0DF1"/>
          <w:p w14:paraId="56992E57" w14:textId="77777777" w:rsidR="00BD0DF1" w:rsidRDefault="00BD0DF1" w:rsidP="00BD0DF1"/>
          <w:p w14:paraId="4D93AD4D" w14:textId="77777777" w:rsidR="00BD0DF1" w:rsidRDefault="00BD0DF1" w:rsidP="00BD0DF1"/>
          <w:p w14:paraId="356C39D1" w14:textId="77777777" w:rsidR="00BD0DF1" w:rsidRDefault="00BD0DF1" w:rsidP="00BD0DF1"/>
          <w:p w14:paraId="13F2CE69" w14:textId="77777777" w:rsidR="00BD0DF1" w:rsidRDefault="00BD0DF1" w:rsidP="00BD0DF1"/>
          <w:p w14:paraId="64E5508F" w14:textId="77777777" w:rsidR="00BD0DF1" w:rsidRDefault="00BD0DF1" w:rsidP="00BD0DF1"/>
          <w:p w14:paraId="4C50638D" w14:textId="77777777" w:rsidR="00BD0DF1" w:rsidRDefault="00BD0DF1" w:rsidP="00BD0DF1">
            <w:r>
              <w:t>Zoom or in person</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7FDC0" w14:textId="77777777" w:rsidR="00BD0DF1" w:rsidRDefault="00BD0DF1" w:rsidP="00BD0DF1"/>
          <w:p w14:paraId="249E8D50" w14:textId="77777777" w:rsidR="00BD0DF1" w:rsidRDefault="00BD0DF1" w:rsidP="00BD0DF1"/>
          <w:p w14:paraId="719FF261" w14:textId="77777777" w:rsidR="00BD0DF1" w:rsidRDefault="00BD0DF1" w:rsidP="00BD0DF1"/>
          <w:p w14:paraId="2022558C" w14:textId="77777777" w:rsidR="00BD0DF1" w:rsidRDefault="00BD0DF1" w:rsidP="00BD0DF1">
            <w:r>
              <w:t>$0</w:t>
            </w:r>
          </w:p>
          <w:p w14:paraId="60389B52" w14:textId="77777777" w:rsidR="00BD0DF1" w:rsidRDefault="00BD0DF1" w:rsidP="00BD0DF1">
            <w:r>
              <w:t>Programs suggestions sent out via email.</w:t>
            </w:r>
          </w:p>
          <w:p w14:paraId="76AB9338" w14:textId="77777777" w:rsidR="00BD0DF1" w:rsidRDefault="00BD0DF1" w:rsidP="00BD0DF1"/>
          <w:p w14:paraId="2F3BC3E8" w14:textId="77777777" w:rsidR="00BD0DF1" w:rsidRDefault="00BD0DF1" w:rsidP="00BD0DF1"/>
          <w:p w14:paraId="22D758CD" w14:textId="77777777" w:rsidR="00BD0DF1" w:rsidRDefault="00BD0DF1" w:rsidP="00BD0DF1"/>
          <w:p w14:paraId="3A7668D2" w14:textId="77777777" w:rsidR="00BD0DF1" w:rsidRDefault="00BD0DF1" w:rsidP="00BD0DF1"/>
          <w:p w14:paraId="6BA00A8A" w14:textId="77777777" w:rsidR="00BD0DF1" w:rsidRDefault="00BD0DF1" w:rsidP="00BD0DF1"/>
          <w:p w14:paraId="75C1508F" w14:textId="77777777" w:rsidR="00BD0DF1" w:rsidRDefault="00BD0DF1" w:rsidP="00BD0DF1"/>
          <w:p w14:paraId="143C64AE" w14:textId="77777777" w:rsidR="00BD0DF1" w:rsidRDefault="00BD0DF1" w:rsidP="00BD0DF1"/>
          <w:p w14:paraId="6BEF1BE2" w14:textId="77777777" w:rsidR="00BD0DF1" w:rsidRDefault="00BD0DF1" w:rsidP="00BD0DF1"/>
          <w:p w14:paraId="4F0DA18A" w14:textId="77777777" w:rsidR="00BD0DF1" w:rsidRDefault="00BD0DF1" w:rsidP="00BD0DF1"/>
          <w:p w14:paraId="58FB0F76" w14:textId="77777777" w:rsidR="00BD0DF1" w:rsidRDefault="00BD0DF1" w:rsidP="00BD0DF1"/>
          <w:p w14:paraId="328D0406" w14:textId="77777777" w:rsidR="00BD0DF1" w:rsidRDefault="00BD0DF1" w:rsidP="00BD0DF1">
            <w:r>
              <w:t>email or in person</w:t>
            </w:r>
          </w:p>
          <w:p w14:paraId="66E03212" w14:textId="77777777" w:rsidR="00BD0DF1" w:rsidRDefault="00BD0DF1" w:rsidP="00BD0DF1"/>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DB8DA" w14:textId="77777777" w:rsidR="00BD0DF1" w:rsidRDefault="00BD0DF1" w:rsidP="00BD0DF1"/>
          <w:p w14:paraId="57D954A4" w14:textId="77777777" w:rsidR="00BD0DF1" w:rsidRDefault="00BD0DF1" w:rsidP="00BD0DF1"/>
          <w:p w14:paraId="4791026D" w14:textId="77777777" w:rsidR="00BD0DF1" w:rsidRDefault="00BD0DF1" w:rsidP="00BD0DF1"/>
          <w:p w14:paraId="2116EA30" w14:textId="5A33B9F4" w:rsidR="00BD0DF1" w:rsidRDefault="00BD0DF1" w:rsidP="00BD0DF1">
            <w:r>
              <w:t>EEC Committee (Chapter Presidents or Area Liaisons)</w:t>
            </w:r>
          </w:p>
          <w:p w14:paraId="0722FE12" w14:textId="77777777" w:rsidR="00BD0DF1" w:rsidRDefault="00BD0DF1" w:rsidP="00BD0DF1"/>
          <w:p w14:paraId="6479A8B7" w14:textId="77777777" w:rsidR="00BD0DF1" w:rsidRDefault="00BD0DF1" w:rsidP="00BD0DF1"/>
          <w:p w14:paraId="2A4A6CD1" w14:textId="77777777" w:rsidR="00BD0DF1" w:rsidRDefault="00BD0DF1" w:rsidP="00BD0DF1"/>
          <w:p w14:paraId="043D5CD4" w14:textId="77777777" w:rsidR="00BD0DF1" w:rsidRDefault="00BD0DF1" w:rsidP="00BD0DF1"/>
          <w:p w14:paraId="411EEEC2" w14:textId="77777777" w:rsidR="00BD0DF1" w:rsidRDefault="00BD0DF1" w:rsidP="00BD0DF1"/>
          <w:p w14:paraId="5ABA55BA" w14:textId="77777777" w:rsidR="00BD0DF1" w:rsidRDefault="00BD0DF1" w:rsidP="00BD0DF1"/>
          <w:p w14:paraId="3977A4D3" w14:textId="77777777" w:rsidR="00BD0DF1" w:rsidRDefault="00BD0DF1" w:rsidP="00BD0DF1"/>
          <w:p w14:paraId="3DFB0DD7" w14:textId="77777777" w:rsidR="00BD0DF1" w:rsidRDefault="00BD0DF1" w:rsidP="00BD0DF1"/>
          <w:p w14:paraId="634ECD1E" w14:textId="77777777" w:rsidR="00BD0DF1" w:rsidRDefault="00BD0DF1" w:rsidP="00BD0DF1"/>
          <w:p w14:paraId="611FD3D5" w14:textId="77777777" w:rsidR="00BD0DF1" w:rsidRDefault="00BD0DF1" w:rsidP="00BD0DF1"/>
          <w:p w14:paraId="1D0E8DB7" w14:textId="77777777" w:rsidR="00BD0DF1" w:rsidRDefault="00BD0DF1" w:rsidP="00BD0DF1"/>
          <w:p w14:paraId="525F5835" w14:textId="77777777" w:rsidR="00BD0DF1" w:rsidRDefault="00BD0DF1" w:rsidP="00BD0DF1">
            <w:r>
              <w:t>Chapter Executive Board Members</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7C1F8" w14:textId="77777777" w:rsidR="00BD0DF1" w:rsidRDefault="00BD0DF1" w:rsidP="00BD0DF1"/>
          <w:p w14:paraId="40692355" w14:textId="77777777" w:rsidR="00BD0DF1" w:rsidRDefault="00BD0DF1" w:rsidP="00BD0DF1"/>
          <w:p w14:paraId="1C7D3E5C" w14:textId="77777777" w:rsidR="00BD0DF1" w:rsidRDefault="00BD0DF1" w:rsidP="00BD0DF1"/>
          <w:p w14:paraId="0BCE1808" w14:textId="77777777" w:rsidR="00BD0DF1" w:rsidRDefault="00BD0DF1" w:rsidP="00BD0DF1">
            <w:r>
              <w:t>Electronic Survey created by EEC sent to Chapter Presidents and posted on the Web to measure impact and effectiveness from collected feedback on programs for the EEC Committee in March before the State Convention.</w:t>
            </w:r>
          </w:p>
          <w:p w14:paraId="7C7C9EC1" w14:textId="77777777" w:rsidR="00BD0DF1" w:rsidRDefault="00BD0DF1" w:rsidP="00BD0DF1"/>
          <w:p w14:paraId="53E346A0" w14:textId="77777777" w:rsidR="00BD0DF1" w:rsidRDefault="00BD0DF1" w:rsidP="00BD0DF1"/>
          <w:p w14:paraId="51195359" w14:textId="77777777" w:rsidR="00BD0DF1" w:rsidRDefault="00BD0DF1" w:rsidP="00BD0DF1"/>
          <w:p w14:paraId="539F5466" w14:textId="77777777" w:rsidR="00BD0DF1" w:rsidRDefault="00BD0DF1" w:rsidP="00BD0DF1"/>
          <w:p w14:paraId="2275A972" w14:textId="77777777" w:rsidR="00BD0DF1" w:rsidRDefault="00BD0DF1" w:rsidP="00BD0DF1"/>
          <w:p w14:paraId="16F22C78" w14:textId="77777777" w:rsidR="00BD0DF1" w:rsidRDefault="00BD0DF1" w:rsidP="00BD0DF1">
            <w:r>
              <w:t>Survey created by chapters for their members to evaluate programs measuring for effectiveness and interest.</w:t>
            </w:r>
          </w:p>
        </w:tc>
      </w:tr>
      <w:tr w:rsidR="00BD0DF1" w14:paraId="3D84A1AB" w14:textId="77777777" w:rsidTr="00BD0DF1">
        <w:trPr>
          <w:trHeight w:val="812"/>
        </w:trPr>
        <w:tc>
          <w:tcPr>
            <w:tcW w:w="6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E0CF8" w14:textId="77777777" w:rsidR="00BD0DF1" w:rsidRDefault="00BD0DF1" w:rsidP="00BD0DF1">
            <w:pPr>
              <w:rPr>
                <w:color w:val="C00000"/>
              </w:rPr>
            </w:pPr>
            <w:r>
              <w:t xml:space="preserve">2023: </w:t>
            </w:r>
            <w:r>
              <w:rPr>
                <w:b/>
              </w:rPr>
              <w:t>State</w:t>
            </w:r>
            <w:r>
              <w:t xml:space="preserve">: Using survey results from State and Chapter Surveys (2021 &amp; 2022), create four programs that follow high interest themes for all chapters to use. </w:t>
            </w:r>
          </w:p>
          <w:p w14:paraId="41044D33" w14:textId="77777777" w:rsidR="00BD0DF1" w:rsidRDefault="00BD0DF1" w:rsidP="00BD0DF1">
            <w:pPr>
              <w:numPr>
                <w:ilvl w:val="0"/>
                <w:numId w:val="1"/>
              </w:numPr>
              <w:pBdr>
                <w:top w:val="nil"/>
                <w:left w:val="nil"/>
                <w:bottom w:val="nil"/>
                <w:right w:val="nil"/>
                <w:between w:val="nil"/>
              </w:pBdr>
              <w:ind w:left="450"/>
              <w:rPr>
                <w:color w:val="000000"/>
              </w:rPr>
            </w:pPr>
            <w:r>
              <w:rPr>
                <w:color w:val="000000"/>
              </w:rPr>
              <w:t>Program Ideas, developed by the Education in Excellence committee for all chapters, focus on four subject areas. Those themes are:</w:t>
            </w:r>
          </w:p>
          <w:p w14:paraId="5D1285D3" w14:textId="77777777" w:rsidR="00BD0DF1" w:rsidRDefault="00BD0DF1" w:rsidP="00BD0DF1">
            <w:pPr>
              <w:numPr>
                <w:ilvl w:val="0"/>
                <w:numId w:val="11"/>
              </w:numPr>
              <w:pBdr>
                <w:top w:val="nil"/>
                <w:left w:val="nil"/>
                <w:bottom w:val="nil"/>
                <w:right w:val="nil"/>
                <w:between w:val="nil"/>
              </w:pBdr>
              <w:ind w:left="810"/>
              <w:rPr>
                <w:color w:val="000000"/>
              </w:rPr>
            </w:pPr>
            <w:r>
              <w:rPr>
                <w:color w:val="000000"/>
                <w:u w:val="single"/>
              </w:rPr>
              <w:t>Service to State and Community:</w:t>
            </w:r>
            <w:r>
              <w:rPr>
                <w:color w:val="000000"/>
              </w:rPr>
              <w:t xml:space="preserve">  Homeless teens,   </w:t>
            </w:r>
          </w:p>
          <w:p w14:paraId="2AA4E9DD" w14:textId="77777777" w:rsidR="00BD0DF1" w:rsidRDefault="00BD0DF1" w:rsidP="00BD0DF1">
            <w:pPr>
              <w:pBdr>
                <w:top w:val="nil"/>
                <w:left w:val="nil"/>
                <w:bottom w:val="nil"/>
                <w:right w:val="nil"/>
                <w:between w:val="nil"/>
              </w:pBdr>
              <w:rPr>
                <w:color w:val="000000"/>
                <w:u w:val="single"/>
              </w:rPr>
            </w:pPr>
            <w:r>
              <w:t xml:space="preserve">              </w:t>
            </w:r>
            <w:r>
              <w:rPr>
                <w:color w:val="000000"/>
              </w:rPr>
              <w:t>their living situations &amp; service opportunities for DKG</w:t>
            </w:r>
          </w:p>
          <w:p w14:paraId="13AC8094" w14:textId="77777777" w:rsidR="00BD0DF1" w:rsidRDefault="00BD0DF1" w:rsidP="00BD0DF1">
            <w:pPr>
              <w:numPr>
                <w:ilvl w:val="0"/>
                <w:numId w:val="11"/>
              </w:numPr>
              <w:ind w:left="810"/>
            </w:pPr>
            <w:r>
              <w:rPr>
                <w:u w:val="single"/>
              </w:rPr>
              <w:t>Political Education Issues:</w:t>
            </w:r>
            <w:r>
              <w:t xml:space="preserve"> Educational programs</w:t>
            </w:r>
          </w:p>
          <w:p w14:paraId="5BCD7792" w14:textId="77777777" w:rsidR="00BD0DF1" w:rsidRDefault="00BD0DF1" w:rsidP="00BD0DF1">
            <w:pPr>
              <w:ind w:left="1065" w:hanging="630"/>
            </w:pPr>
            <w:r>
              <w:t xml:space="preserve">       affected by Federal changes and charter schools.</w:t>
            </w:r>
          </w:p>
          <w:p w14:paraId="7470F2A7" w14:textId="77777777" w:rsidR="00BD0DF1" w:rsidRDefault="00BD0DF1" w:rsidP="00BD0DF1">
            <w:pPr>
              <w:numPr>
                <w:ilvl w:val="0"/>
                <w:numId w:val="11"/>
              </w:numPr>
              <w:pBdr>
                <w:top w:val="nil"/>
                <w:left w:val="nil"/>
                <w:bottom w:val="nil"/>
                <w:right w:val="nil"/>
                <w:between w:val="nil"/>
              </w:pBdr>
              <w:ind w:left="810"/>
            </w:pPr>
            <w:r>
              <w:rPr>
                <w:color w:val="000000"/>
                <w:u w:val="single"/>
              </w:rPr>
              <w:t>Social Justice:</w:t>
            </w:r>
            <w:r>
              <w:rPr>
                <w:color w:val="000000"/>
              </w:rPr>
              <w:t xml:space="preserve">  Programs that center on adult, single</w:t>
            </w:r>
            <w:r>
              <w:t xml:space="preserve"> </w:t>
            </w:r>
          </w:p>
          <w:p w14:paraId="2C19EFF9" w14:textId="77777777" w:rsidR="00BD0DF1" w:rsidRDefault="00BD0DF1" w:rsidP="00BD0DF1">
            <w:pPr>
              <w:pBdr>
                <w:top w:val="nil"/>
                <w:left w:val="nil"/>
                <w:bottom w:val="nil"/>
                <w:right w:val="nil"/>
                <w:between w:val="nil"/>
              </w:pBdr>
              <w:ind w:left="1065" w:hanging="630"/>
              <w:rPr>
                <w:color w:val="000000"/>
              </w:rPr>
            </w:pPr>
            <w:r>
              <w:t xml:space="preserve">      </w:t>
            </w:r>
            <w:r>
              <w:rPr>
                <w:color w:val="000000"/>
              </w:rPr>
              <w:t>parent household and stress on a one income family.</w:t>
            </w:r>
          </w:p>
          <w:p w14:paraId="7A17EE4F" w14:textId="77777777" w:rsidR="00BD0DF1" w:rsidRDefault="00BD0DF1" w:rsidP="00BD0DF1">
            <w:pPr>
              <w:numPr>
                <w:ilvl w:val="0"/>
                <w:numId w:val="11"/>
              </w:numPr>
              <w:ind w:left="810"/>
            </w:pPr>
            <w:r>
              <w:rPr>
                <w:u w:val="single"/>
              </w:rPr>
              <w:lastRenderedPageBreak/>
              <w:t xml:space="preserve">Personal Growth (Technology &amp; Wellness): </w:t>
            </w:r>
            <w:r>
              <w:t xml:space="preserve">Look for meditation or exercise patterns to reduce daily living and teaching stress; Review electronic devices for uses. </w:t>
            </w:r>
          </w:p>
          <w:p w14:paraId="031E3827" w14:textId="77777777" w:rsidR="00BD0DF1" w:rsidRDefault="00BD0DF1" w:rsidP="00BD0DF1">
            <w:pPr>
              <w:rPr>
                <w:u w:val="single"/>
              </w:rPr>
            </w:pPr>
            <w:r>
              <w:t xml:space="preserve">             </w:t>
            </w:r>
          </w:p>
          <w:p w14:paraId="395CCF90" w14:textId="77777777" w:rsidR="00BD0DF1" w:rsidRDefault="00BD0DF1" w:rsidP="00BD0DF1">
            <w:pPr>
              <w:pBdr>
                <w:top w:val="nil"/>
                <w:left w:val="nil"/>
                <w:bottom w:val="nil"/>
                <w:right w:val="nil"/>
                <w:between w:val="nil"/>
              </w:pBdr>
              <w:ind w:left="720"/>
              <w:rPr>
                <w:color w:val="000000"/>
              </w:rPr>
            </w:pPr>
            <w:r>
              <w:rPr>
                <w:color w:val="000000"/>
              </w:rPr>
              <w:t xml:space="preserve">  </w:t>
            </w:r>
          </w:p>
          <w:p w14:paraId="3893A547" w14:textId="77777777" w:rsidR="00BD0DF1" w:rsidRDefault="00BD0DF1" w:rsidP="00BD0DF1">
            <w:pPr>
              <w:pBdr>
                <w:top w:val="nil"/>
                <w:left w:val="nil"/>
                <w:bottom w:val="nil"/>
                <w:right w:val="nil"/>
                <w:between w:val="nil"/>
              </w:pBdr>
              <w:ind w:left="450" w:hanging="360"/>
              <w:rPr>
                <w:color w:val="000000"/>
              </w:rPr>
            </w:pPr>
            <w:r>
              <w:t xml:space="preserve">2.   </w:t>
            </w:r>
            <w:r>
              <w:rPr>
                <w:color w:val="000000"/>
              </w:rPr>
              <w:t>Professional Development (clock hours) will be offered for</w:t>
            </w:r>
            <w:r>
              <w:t xml:space="preserve"> </w:t>
            </w:r>
            <w:r>
              <w:rPr>
                <w:color w:val="000000"/>
              </w:rPr>
              <w:t>programs dealing with social, educational, equity issues. EEC will work with providing credit depending on levels being offered.</w:t>
            </w:r>
          </w:p>
          <w:p w14:paraId="133856BC" w14:textId="77777777" w:rsidR="00BD0DF1" w:rsidRDefault="00BD0DF1" w:rsidP="00BD0DF1">
            <w:pPr>
              <w:pBdr>
                <w:top w:val="nil"/>
                <w:left w:val="nil"/>
                <w:bottom w:val="nil"/>
                <w:right w:val="nil"/>
                <w:between w:val="nil"/>
              </w:pBdr>
              <w:ind w:left="450" w:hanging="360"/>
            </w:pPr>
          </w:p>
          <w:p w14:paraId="736417C7" w14:textId="77777777" w:rsidR="00BD0DF1" w:rsidRDefault="00BD0DF1" w:rsidP="00BD0DF1">
            <w:pPr>
              <w:pBdr>
                <w:top w:val="nil"/>
                <w:left w:val="nil"/>
                <w:bottom w:val="nil"/>
                <w:right w:val="nil"/>
                <w:between w:val="nil"/>
              </w:pBdr>
              <w:ind w:left="450" w:hanging="360"/>
            </w:pPr>
            <w:r>
              <w:t xml:space="preserve"> 3.  At the 2023 State meeting, h</w:t>
            </w:r>
            <w:r>
              <w:rPr>
                <w:color w:val="000000"/>
              </w:rPr>
              <w:t>ighlight outstanding chapter programs</w:t>
            </w:r>
            <w:r>
              <w:t xml:space="preserve"> that have featured the four themes and measure the influence of those programs. </w:t>
            </w:r>
          </w:p>
          <w:p w14:paraId="61F110F2" w14:textId="77777777" w:rsidR="00BD0DF1" w:rsidRDefault="00BD0DF1" w:rsidP="00BD0DF1">
            <w:pPr>
              <w:pBdr>
                <w:top w:val="nil"/>
                <w:left w:val="nil"/>
                <w:bottom w:val="nil"/>
                <w:right w:val="nil"/>
                <w:between w:val="nil"/>
              </w:pBdr>
              <w:rPr>
                <w:color w:val="000000"/>
              </w:rPr>
            </w:pPr>
          </w:p>
          <w:p w14:paraId="7824043A" w14:textId="77777777" w:rsidR="00BD0DF1" w:rsidRDefault="00BD0DF1" w:rsidP="00BD0DF1">
            <w:pPr>
              <w:rPr>
                <w:color w:val="000000"/>
              </w:rPr>
            </w:pPr>
          </w:p>
          <w:p w14:paraId="18C32FFD" w14:textId="77777777" w:rsidR="00BD0DF1" w:rsidRDefault="00BD0DF1" w:rsidP="00BD0DF1">
            <w:pPr>
              <w:rPr>
                <w:b/>
                <w:color w:val="000000"/>
              </w:rPr>
            </w:pPr>
            <w:r>
              <w:rPr>
                <w:b/>
                <w:color w:val="000000"/>
              </w:rPr>
              <w:t>Chapters</w:t>
            </w:r>
          </w:p>
          <w:p w14:paraId="1314CDC3" w14:textId="77777777" w:rsidR="00BD0DF1" w:rsidRDefault="00BD0DF1" w:rsidP="00BD0DF1">
            <w:pPr>
              <w:numPr>
                <w:ilvl w:val="0"/>
                <w:numId w:val="4"/>
              </w:numPr>
              <w:pBdr>
                <w:top w:val="nil"/>
                <w:left w:val="nil"/>
                <w:bottom w:val="nil"/>
                <w:right w:val="nil"/>
                <w:between w:val="nil"/>
              </w:pBdr>
              <w:rPr>
                <w:color w:val="000000"/>
              </w:rPr>
            </w:pPr>
            <w:r>
              <w:rPr>
                <w:color w:val="000000"/>
              </w:rPr>
              <w:t>Relate interest areas above to chapter localities and involve members in creating or presenting programs pertinent to current local concerns</w:t>
            </w:r>
            <w:r>
              <w:t>/needs.</w:t>
            </w:r>
          </w:p>
          <w:p w14:paraId="202664F1" w14:textId="77777777" w:rsidR="00BD0DF1" w:rsidRDefault="00BD0DF1" w:rsidP="00BD0DF1">
            <w:pPr>
              <w:pBdr>
                <w:top w:val="nil"/>
                <w:left w:val="nil"/>
                <w:bottom w:val="nil"/>
                <w:right w:val="nil"/>
                <w:between w:val="nil"/>
              </w:pBdr>
            </w:pPr>
          </w:p>
          <w:p w14:paraId="7BFB46BE" w14:textId="77777777" w:rsidR="00BD0DF1" w:rsidRDefault="00BD0DF1" w:rsidP="00BD0DF1">
            <w:pPr>
              <w:numPr>
                <w:ilvl w:val="0"/>
                <w:numId w:val="4"/>
              </w:numPr>
              <w:pBdr>
                <w:top w:val="nil"/>
                <w:left w:val="nil"/>
                <w:bottom w:val="nil"/>
                <w:right w:val="nil"/>
                <w:between w:val="nil"/>
              </w:pBdr>
            </w:pPr>
            <w:r>
              <w:t xml:space="preserve"> Measure the impact of offering clock hours/evaluation results with local members</w:t>
            </w:r>
          </w:p>
          <w:p w14:paraId="71D5D504" w14:textId="77777777" w:rsidR="00BD0DF1" w:rsidRDefault="00BD0DF1" w:rsidP="00BD0DF1">
            <w:pPr>
              <w:pBdr>
                <w:top w:val="nil"/>
                <w:left w:val="nil"/>
                <w:bottom w:val="nil"/>
                <w:right w:val="nil"/>
                <w:between w:val="nil"/>
              </w:pBdr>
              <w:ind w:left="1155"/>
              <w:rPr>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9ED2B" w14:textId="77777777" w:rsidR="00BD0DF1" w:rsidRDefault="00BD0DF1" w:rsidP="00BD0DF1">
            <w:r>
              <w:lastRenderedPageBreak/>
              <w:t>July 2023</w:t>
            </w:r>
          </w:p>
          <w:p w14:paraId="1BEC680F" w14:textId="77777777" w:rsidR="00BD0DF1" w:rsidRDefault="00BD0DF1" w:rsidP="00BD0DF1"/>
          <w:p w14:paraId="5760CE55" w14:textId="77777777" w:rsidR="00BD0DF1" w:rsidRDefault="00BD0DF1" w:rsidP="00BD0DF1"/>
          <w:p w14:paraId="37D86646" w14:textId="77777777" w:rsidR="00BD0DF1" w:rsidRDefault="00BD0DF1" w:rsidP="00BD0DF1"/>
          <w:p w14:paraId="03D86BA4" w14:textId="77777777" w:rsidR="00BD0DF1" w:rsidRDefault="00BD0DF1" w:rsidP="00BD0DF1"/>
          <w:p w14:paraId="20A62EBF" w14:textId="77777777" w:rsidR="00BD0DF1" w:rsidRDefault="00BD0DF1" w:rsidP="00BD0DF1"/>
          <w:p w14:paraId="225C29C2" w14:textId="77777777" w:rsidR="00BD0DF1" w:rsidRDefault="00BD0DF1" w:rsidP="00BD0DF1"/>
          <w:p w14:paraId="44BABF2F" w14:textId="77777777" w:rsidR="00BD0DF1" w:rsidRDefault="00BD0DF1" w:rsidP="00BD0DF1"/>
          <w:p w14:paraId="4B454165" w14:textId="77777777" w:rsidR="00BD0DF1" w:rsidRDefault="00BD0DF1" w:rsidP="00BD0DF1"/>
          <w:p w14:paraId="3AEA98EE" w14:textId="77777777" w:rsidR="00BD0DF1" w:rsidRDefault="00BD0DF1" w:rsidP="00BD0DF1"/>
          <w:p w14:paraId="54F9C91D" w14:textId="77777777" w:rsidR="00BD0DF1" w:rsidRDefault="00BD0DF1" w:rsidP="00BD0DF1"/>
          <w:p w14:paraId="0DA53188" w14:textId="77777777" w:rsidR="00BD0DF1" w:rsidRDefault="00BD0DF1" w:rsidP="00BD0DF1"/>
          <w:p w14:paraId="1569F9A3" w14:textId="77777777" w:rsidR="00BD0DF1" w:rsidRDefault="00BD0DF1" w:rsidP="00BD0DF1"/>
          <w:p w14:paraId="1D9AA3C8" w14:textId="77777777" w:rsidR="00BD0DF1" w:rsidRDefault="00BD0DF1" w:rsidP="00BD0DF1"/>
          <w:p w14:paraId="5089E0A9" w14:textId="77777777" w:rsidR="00BD0DF1" w:rsidRDefault="00BD0DF1" w:rsidP="00BD0DF1"/>
          <w:p w14:paraId="547C854A" w14:textId="77777777" w:rsidR="00BD0DF1" w:rsidRDefault="00BD0DF1" w:rsidP="00BD0DF1"/>
          <w:p w14:paraId="4812562D" w14:textId="77777777" w:rsidR="00BD0DF1" w:rsidRDefault="00BD0DF1" w:rsidP="00BD0DF1"/>
          <w:p w14:paraId="0280E494" w14:textId="77777777" w:rsidR="00BD0DF1" w:rsidRDefault="00BD0DF1" w:rsidP="00BD0DF1"/>
          <w:p w14:paraId="25CDA848" w14:textId="77777777" w:rsidR="00BD0DF1" w:rsidRDefault="00BD0DF1" w:rsidP="00BD0DF1"/>
          <w:p w14:paraId="5DBD9392" w14:textId="77777777" w:rsidR="00BD0DF1" w:rsidRDefault="00BD0DF1" w:rsidP="00BD0DF1"/>
          <w:p w14:paraId="4CD32879" w14:textId="77777777" w:rsidR="00BD0DF1" w:rsidRDefault="00BD0DF1" w:rsidP="00BD0DF1"/>
          <w:p w14:paraId="5BC47B07" w14:textId="77777777" w:rsidR="00BD0DF1" w:rsidRDefault="00BD0DF1" w:rsidP="00BD0DF1"/>
          <w:p w14:paraId="1BB0A9EA" w14:textId="77777777" w:rsidR="00BD0DF1" w:rsidRDefault="00BD0DF1" w:rsidP="00BD0DF1"/>
          <w:p w14:paraId="63733ED6" w14:textId="77777777" w:rsidR="00BD0DF1" w:rsidRDefault="00BD0DF1" w:rsidP="00BD0DF1"/>
          <w:p w14:paraId="573E86DC" w14:textId="77777777" w:rsidR="00BD0DF1" w:rsidRDefault="00BD0DF1" w:rsidP="00BD0DF1"/>
          <w:p w14:paraId="14C88E13" w14:textId="77777777" w:rsidR="00BD0DF1" w:rsidRDefault="00BD0DF1" w:rsidP="00BD0DF1"/>
          <w:p w14:paraId="6CFF34CF" w14:textId="77777777" w:rsidR="00BD0DF1" w:rsidRDefault="00BD0DF1" w:rsidP="00BD0DF1"/>
          <w:p w14:paraId="1599D519" w14:textId="77777777" w:rsidR="00BD0DF1" w:rsidRDefault="00BD0DF1" w:rsidP="00BD0DF1"/>
          <w:p w14:paraId="4990E923" w14:textId="77777777" w:rsidR="00BD0DF1" w:rsidRDefault="00BD0DF1" w:rsidP="00BD0DF1">
            <w:r>
              <w:t>August 2023</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CC160" w14:textId="77777777" w:rsidR="00BD0DF1" w:rsidRDefault="00BD0DF1" w:rsidP="00BD0DF1">
            <w:r>
              <w:lastRenderedPageBreak/>
              <w:t>Zoom</w:t>
            </w:r>
          </w:p>
          <w:p w14:paraId="36A35BAA" w14:textId="77777777" w:rsidR="00BD0DF1" w:rsidRDefault="00BD0DF1" w:rsidP="00BD0DF1"/>
          <w:p w14:paraId="34004FCA" w14:textId="77777777" w:rsidR="00BD0DF1" w:rsidRDefault="00BD0DF1" w:rsidP="00BD0DF1"/>
          <w:p w14:paraId="0B01D9B8" w14:textId="77777777" w:rsidR="00BD0DF1" w:rsidRDefault="00BD0DF1" w:rsidP="00BD0DF1"/>
          <w:p w14:paraId="610A1972" w14:textId="77777777" w:rsidR="00BD0DF1" w:rsidRDefault="00BD0DF1" w:rsidP="00BD0DF1"/>
          <w:p w14:paraId="5B7F0DB1" w14:textId="77777777" w:rsidR="00BD0DF1" w:rsidRDefault="00BD0DF1" w:rsidP="00BD0DF1"/>
          <w:p w14:paraId="343D32FE" w14:textId="77777777" w:rsidR="00BD0DF1" w:rsidRDefault="00BD0DF1" w:rsidP="00BD0DF1"/>
          <w:p w14:paraId="2AD9FF22" w14:textId="77777777" w:rsidR="00BD0DF1" w:rsidRDefault="00BD0DF1" w:rsidP="00BD0DF1"/>
          <w:p w14:paraId="081D926C" w14:textId="77777777" w:rsidR="00BD0DF1" w:rsidRDefault="00BD0DF1" w:rsidP="00BD0DF1"/>
          <w:p w14:paraId="7186EF41" w14:textId="77777777" w:rsidR="00BD0DF1" w:rsidRDefault="00BD0DF1" w:rsidP="00BD0DF1"/>
          <w:p w14:paraId="60958F64" w14:textId="77777777" w:rsidR="00BD0DF1" w:rsidRDefault="00BD0DF1" w:rsidP="00BD0DF1"/>
          <w:p w14:paraId="64AAD60E" w14:textId="77777777" w:rsidR="00BD0DF1" w:rsidRDefault="00BD0DF1" w:rsidP="00BD0DF1"/>
          <w:p w14:paraId="08E2B20D" w14:textId="77777777" w:rsidR="00BD0DF1" w:rsidRDefault="00BD0DF1" w:rsidP="00BD0DF1"/>
          <w:p w14:paraId="7BD563D4" w14:textId="77777777" w:rsidR="00BD0DF1" w:rsidRDefault="00BD0DF1" w:rsidP="00BD0DF1"/>
          <w:p w14:paraId="4463A451" w14:textId="77777777" w:rsidR="00BD0DF1" w:rsidRDefault="00BD0DF1" w:rsidP="00BD0DF1"/>
          <w:p w14:paraId="3DA38B45" w14:textId="77777777" w:rsidR="00BD0DF1" w:rsidRDefault="00BD0DF1" w:rsidP="00BD0DF1"/>
          <w:p w14:paraId="4622B9B9" w14:textId="77777777" w:rsidR="00BD0DF1" w:rsidRDefault="00BD0DF1" w:rsidP="00BD0DF1"/>
          <w:p w14:paraId="3D3BB803" w14:textId="77777777" w:rsidR="00BD0DF1" w:rsidRDefault="00BD0DF1" w:rsidP="00BD0DF1"/>
          <w:p w14:paraId="370F21B5" w14:textId="77777777" w:rsidR="00BD0DF1" w:rsidRDefault="00BD0DF1" w:rsidP="00BD0DF1"/>
          <w:p w14:paraId="5A8CF5B1" w14:textId="77777777" w:rsidR="00BD0DF1" w:rsidRDefault="00BD0DF1" w:rsidP="00BD0DF1"/>
          <w:p w14:paraId="6CBA7871" w14:textId="77777777" w:rsidR="00BD0DF1" w:rsidRDefault="00BD0DF1" w:rsidP="00BD0DF1"/>
          <w:p w14:paraId="48AB6B88" w14:textId="77777777" w:rsidR="00BD0DF1" w:rsidRDefault="00BD0DF1" w:rsidP="00BD0DF1"/>
          <w:p w14:paraId="73490A35" w14:textId="77777777" w:rsidR="00BD0DF1" w:rsidRDefault="00BD0DF1" w:rsidP="00BD0DF1"/>
          <w:p w14:paraId="5419903C" w14:textId="77777777" w:rsidR="00BD0DF1" w:rsidRDefault="00BD0DF1" w:rsidP="00BD0DF1"/>
          <w:p w14:paraId="73BF26BC" w14:textId="77777777" w:rsidR="00BD0DF1" w:rsidRDefault="00BD0DF1" w:rsidP="00BD0DF1"/>
          <w:p w14:paraId="073DEB71" w14:textId="77777777" w:rsidR="00BD0DF1" w:rsidRDefault="00BD0DF1" w:rsidP="00BD0DF1"/>
          <w:p w14:paraId="6D7E0C50" w14:textId="77777777" w:rsidR="00BD0DF1" w:rsidRDefault="00BD0DF1" w:rsidP="00BD0DF1"/>
          <w:p w14:paraId="17AB5718" w14:textId="77777777" w:rsidR="00BD0DF1" w:rsidRDefault="00BD0DF1" w:rsidP="00BD0DF1"/>
          <w:p w14:paraId="2338FB47" w14:textId="77777777" w:rsidR="00BD0DF1" w:rsidRDefault="00BD0DF1" w:rsidP="00BD0DF1">
            <w:r>
              <w:t>Zoom or in person</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982D" w14:textId="77777777" w:rsidR="00BD0DF1" w:rsidRDefault="00BD0DF1" w:rsidP="00BD0DF1">
            <w:r>
              <w:lastRenderedPageBreak/>
              <w:t>$0</w:t>
            </w:r>
          </w:p>
          <w:p w14:paraId="6A36D7D4" w14:textId="77777777" w:rsidR="00BD0DF1" w:rsidRDefault="00BD0DF1" w:rsidP="00BD0DF1">
            <w:r>
              <w:t>Programs suggestions sent out via email.</w:t>
            </w:r>
          </w:p>
          <w:p w14:paraId="5502C5EB" w14:textId="77777777" w:rsidR="00BD0DF1" w:rsidRDefault="00BD0DF1" w:rsidP="00BD0DF1"/>
          <w:p w14:paraId="666FA368" w14:textId="77777777" w:rsidR="00BD0DF1" w:rsidRDefault="00BD0DF1" w:rsidP="00BD0DF1"/>
          <w:p w14:paraId="63DCC138" w14:textId="77777777" w:rsidR="00BD0DF1" w:rsidRDefault="00BD0DF1" w:rsidP="00BD0DF1"/>
          <w:p w14:paraId="26ED6586" w14:textId="77777777" w:rsidR="00BD0DF1" w:rsidRDefault="00BD0DF1" w:rsidP="00BD0DF1"/>
          <w:p w14:paraId="7C5C99E5" w14:textId="77777777" w:rsidR="00BD0DF1" w:rsidRDefault="00BD0DF1" w:rsidP="00BD0DF1"/>
          <w:p w14:paraId="0788ECB1" w14:textId="77777777" w:rsidR="00BD0DF1" w:rsidRDefault="00BD0DF1" w:rsidP="00BD0DF1"/>
          <w:p w14:paraId="2AECF794" w14:textId="77777777" w:rsidR="00BD0DF1" w:rsidRDefault="00BD0DF1" w:rsidP="00BD0DF1"/>
          <w:p w14:paraId="5FE2A1DC" w14:textId="77777777" w:rsidR="00BD0DF1" w:rsidRDefault="00BD0DF1" w:rsidP="00BD0DF1"/>
          <w:p w14:paraId="14685E80" w14:textId="77777777" w:rsidR="00BD0DF1" w:rsidRDefault="00BD0DF1" w:rsidP="00BD0DF1"/>
          <w:p w14:paraId="02FE055B" w14:textId="77777777" w:rsidR="00BD0DF1" w:rsidRDefault="00BD0DF1" w:rsidP="00BD0DF1"/>
          <w:p w14:paraId="66203804" w14:textId="77777777" w:rsidR="00BD0DF1" w:rsidRDefault="00BD0DF1" w:rsidP="00BD0DF1"/>
          <w:p w14:paraId="7D11E7FD" w14:textId="77777777" w:rsidR="00BD0DF1" w:rsidRDefault="00BD0DF1" w:rsidP="00BD0DF1"/>
          <w:p w14:paraId="32FDD364" w14:textId="77777777" w:rsidR="00BD0DF1" w:rsidRDefault="00BD0DF1" w:rsidP="00BD0DF1"/>
          <w:p w14:paraId="4EA36E2E" w14:textId="77777777" w:rsidR="00BD0DF1" w:rsidRDefault="00BD0DF1" w:rsidP="00BD0DF1"/>
          <w:p w14:paraId="6EC6C628" w14:textId="77777777" w:rsidR="00BD0DF1" w:rsidRDefault="00BD0DF1" w:rsidP="00BD0DF1"/>
          <w:p w14:paraId="5AACD880" w14:textId="77777777" w:rsidR="00BD0DF1" w:rsidRDefault="00BD0DF1" w:rsidP="00BD0DF1"/>
          <w:p w14:paraId="33FA9CF6" w14:textId="77777777" w:rsidR="00BD0DF1" w:rsidRDefault="00BD0DF1" w:rsidP="00BD0DF1"/>
          <w:p w14:paraId="306469E0" w14:textId="77777777" w:rsidR="00BD0DF1" w:rsidRDefault="00BD0DF1" w:rsidP="00BD0DF1"/>
          <w:p w14:paraId="173E8E6B" w14:textId="77777777" w:rsidR="00BD0DF1" w:rsidRDefault="00BD0DF1" w:rsidP="00BD0DF1"/>
          <w:p w14:paraId="55EA62C1" w14:textId="77777777" w:rsidR="00BD0DF1" w:rsidRDefault="00BD0DF1" w:rsidP="00BD0DF1"/>
          <w:p w14:paraId="1BDB75AF" w14:textId="77777777" w:rsidR="00BD0DF1" w:rsidRDefault="00BD0DF1" w:rsidP="00BD0DF1"/>
          <w:p w14:paraId="4D3E7FCF" w14:textId="77777777" w:rsidR="00BD0DF1" w:rsidRDefault="00BD0DF1" w:rsidP="00BD0DF1"/>
          <w:p w14:paraId="71B9FBBE" w14:textId="77777777" w:rsidR="00BD0DF1" w:rsidRDefault="00BD0DF1" w:rsidP="00BD0DF1"/>
          <w:p w14:paraId="06FB962C" w14:textId="77777777" w:rsidR="00BD0DF1" w:rsidRDefault="00BD0DF1" w:rsidP="00BD0DF1">
            <w:r>
              <w:t>email or in person</w:t>
            </w:r>
          </w:p>
          <w:p w14:paraId="7CBCCA0E" w14:textId="77777777" w:rsidR="00BD0DF1" w:rsidRDefault="00BD0DF1" w:rsidP="00BD0DF1"/>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08480" w14:textId="29ACC4F5" w:rsidR="00BD0DF1" w:rsidRDefault="00BD0DF1" w:rsidP="00BD0DF1">
            <w:r>
              <w:lastRenderedPageBreak/>
              <w:t>EEC Committee (Chapter Presidents or Area Liaisons)</w:t>
            </w:r>
          </w:p>
          <w:p w14:paraId="360827CC" w14:textId="77777777" w:rsidR="00BD0DF1" w:rsidRDefault="00BD0DF1" w:rsidP="00BD0DF1"/>
          <w:p w14:paraId="71EB9C57" w14:textId="77777777" w:rsidR="00BD0DF1" w:rsidRDefault="00BD0DF1" w:rsidP="00BD0DF1"/>
          <w:p w14:paraId="76D9B0A2" w14:textId="77777777" w:rsidR="00BD0DF1" w:rsidRDefault="00BD0DF1" w:rsidP="00BD0DF1"/>
          <w:p w14:paraId="185A40F2" w14:textId="77777777" w:rsidR="00BD0DF1" w:rsidRDefault="00BD0DF1" w:rsidP="00BD0DF1"/>
          <w:p w14:paraId="597A54C3" w14:textId="77777777" w:rsidR="00BD0DF1" w:rsidRDefault="00BD0DF1" w:rsidP="00BD0DF1"/>
          <w:p w14:paraId="4512964E" w14:textId="77777777" w:rsidR="00BD0DF1" w:rsidRDefault="00BD0DF1" w:rsidP="00BD0DF1"/>
          <w:p w14:paraId="751D0387" w14:textId="77777777" w:rsidR="00BD0DF1" w:rsidRDefault="00BD0DF1" w:rsidP="00BD0DF1"/>
          <w:p w14:paraId="751D4009" w14:textId="77777777" w:rsidR="00BD0DF1" w:rsidRDefault="00BD0DF1" w:rsidP="00BD0DF1"/>
          <w:p w14:paraId="7E2E8BFB" w14:textId="77777777" w:rsidR="00BD0DF1" w:rsidRDefault="00BD0DF1" w:rsidP="00BD0DF1"/>
          <w:p w14:paraId="5ABD1FFB" w14:textId="77777777" w:rsidR="00BD0DF1" w:rsidRDefault="00BD0DF1" w:rsidP="00BD0DF1"/>
          <w:p w14:paraId="2480CD82" w14:textId="77777777" w:rsidR="00BD0DF1" w:rsidRDefault="00BD0DF1" w:rsidP="00BD0DF1"/>
          <w:p w14:paraId="7C58A839" w14:textId="77777777" w:rsidR="00BD0DF1" w:rsidRDefault="00BD0DF1" w:rsidP="00BD0DF1"/>
          <w:p w14:paraId="703A9528" w14:textId="77777777" w:rsidR="00BD0DF1" w:rsidRDefault="00BD0DF1" w:rsidP="00BD0DF1"/>
          <w:p w14:paraId="12790284" w14:textId="77777777" w:rsidR="00BD0DF1" w:rsidRDefault="00BD0DF1" w:rsidP="00BD0DF1"/>
          <w:p w14:paraId="4762337B" w14:textId="77777777" w:rsidR="00BD0DF1" w:rsidRDefault="00BD0DF1" w:rsidP="00BD0DF1"/>
          <w:p w14:paraId="1D5DD1FF" w14:textId="77777777" w:rsidR="00BD0DF1" w:rsidRDefault="00BD0DF1" w:rsidP="00BD0DF1"/>
          <w:p w14:paraId="334DF516" w14:textId="77777777" w:rsidR="00BD0DF1" w:rsidRDefault="00BD0DF1" w:rsidP="00BD0DF1"/>
          <w:p w14:paraId="50C0117A" w14:textId="77777777" w:rsidR="00BD0DF1" w:rsidRDefault="00BD0DF1" w:rsidP="00BD0DF1"/>
          <w:p w14:paraId="736B4FE8" w14:textId="77777777" w:rsidR="00BD0DF1" w:rsidRDefault="00BD0DF1" w:rsidP="00BD0DF1"/>
          <w:p w14:paraId="76E56845" w14:textId="77777777" w:rsidR="00BD0DF1" w:rsidRDefault="00BD0DF1" w:rsidP="00BD0DF1"/>
          <w:p w14:paraId="59DE1BF8" w14:textId="77777777" w:rsidR="00BD0DF1" w:rsidRDefault="00BD0DF1" w:rsidP="00BD0DF1"/>
          <w:p w14:paraId="38E3F181" w14:textId="77777777" w:rsidR="00BD0DF1" w:rsidRDefault="00BD0DF1" w:rsidP="00BD0DF1"/>
          <w:p w14:paraId="1BB4B7BC" w14:textId="77777777" w:rsidR="00BD0DF1" w:rsidRDefault="00BD0DF1" w:rsidP="00BD0DF1"/>
          <w:p w14:paraId="7EF960EA" w14:textId="77777777" w:rsidR="00BD0DF1" w:rsidRDefault="00BD0DF1" w:rsidP="00BD0DF1"/>
          <w:p w14:paraId="4007E4FF" w14:textId="77777777" w:rsidR="00BD0DF1" w:rsidRDefault="00BD0DF1" w:rsidP="00BD0DF1">
            <w:r>
              <w:t>Chapter Executive Board Members</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8EB5F" w14:textId="77777777" w:rsidR="00BD0DF1" w:rsidRDefault="00BD0DF1" w:rsidP="00BD0DF1">
            <w:r>
              <w:lastRenderedPageBreak/>
              <w:t>Electronic Survey created by EEC  sent to Chapter Presidents and posted on the Web to measure impact and effectiveness from collected feedback on programs for the EEC Committee in March before the State Convention.</w:t>
            </w:r>
          </w:p>
          <w:p w14:paraId="479A6218" w14:textId="77777777" w:rsidR="00BD0DF1" w:rsidRDefault="00BD0DF1" w:rsidP="00BD0DF1"/>
          <w:p w14:paraId="08B2109C" w14:textId="77777777" w:rsidR="00BD0DF1" w:rsidRDefault="00BD0DF1" w:rsidP="00BD0DF1"/>
          <w:p w14:paraId="3233D4A3" w14:textId="77777777" w:rsidR="00BD0DF1" w:rsidRDefault="00BD0DF1" w:rsidP="00BD0DF1"/>
          <w:p w14:paraId="09715240" w14:textId="77777777" w:rsidR="00BD0DF1" w:rsidRDefault="00BD0DF1" w:rsidP="00BD0DF1"/>
          <w:p w14:paraId="5B6D1D57" w14:textId="77777777" w:rsidR="00BD0DF1" w:rsidRDefault="00BD0DF1" w:rsidP="00BD0DF1"/>
          <w:p w14:paraId="040B8660" w14:textId="77777777" w:rsidR="00BD0DF1" w:rsidRDefault="00BD0DF1" w:rsidP="00BD0DF1"/>
          <w:p w14:paraId="492EB657" w14:textId="77777777" w:rsidR="00BD0DF1" w:rsidRDefault="00BD0DF1" w:rsidP="00BD0DF1"/>
          <w:p w14:paraId="2015FA8E" w14:textId="77777777" w:rsidR="00BD0DF1" w:rsidRDefault="00BD0DF1" w:rsidP="00BD0DF1"/>
          <w:p w14:paraId="0639CFFD" w14:textId="77777777" w:rsidR="00BD0DF1" w:rsidRDefault="00BD0DF1" w:rsidP="00BD0DF1"/>
          <w:p w14:paraId="72ECCB70" w14:textId="77777777" w:rsidR="00BD0DF1" w:rsidRDefault="00BD0DF1" w:rsidP="00BD0DF1"/>
          <w:p w14:paraId="0145802D" w14:textId="77777777" w:rsidR="00BD0DF1" w:rsidRDefault="00BD0DF1" w:rsidP="00BD0DF1"/>
          <w:p w14:paraId="6252F4D2" w14:textId="77777777" w:rsidR="00BD0DF1" w:rsidRDefault="00BD0DF1" w:rsidP="00BD0DF1"/>
          <w:p w14:paraId="2386F828" w14:textId="77777777" w:rsidR="00BD0DF1" w:rsidRDefault="00BD0DF1" w:rsidP="00BD0DF1"/>
          <w:p w14:paraId="0BEAC9A3" w14:textId="77777777" w:rsidR="00BD0DF1" w:rsidRDefault="00BD0DF1" w:rsidP="00BD0DF1"/>
          <w:p w14:paraId="4946210B" w14:textId="77777777" w:rsidR="00BD0DF1" w:rsidRDefault="00BD0DF1" w:rsidP="00BD0DF1"/>
          <w:p w14:paraId="226E90FE" w14:textId="77777777" w:rsidR="00BD0DF1" w:rsidRDefault="00BD0DF1" w:rsidP="00BD0DF1"/>
          <w:p w14:paraId="06BD2CA1" w14:textId="77777777" w:rsidR="00BD0DF1" w:rsidRDefault="00BD0DF1" w:rsidP="00BD0DF1"/>
          <w:p w14:paraId="2265D37D" w14:textId="77777777" w:rsidR="00BD0DF1" w:rsidRDefault="00BD0DF1" w:rsidP="00BD0DF1"/>
          <w:p w14:paraId="376F2253" w14:textId="77777777" w:rsidR="00BD0DF1" w:rsidRDefault="00BD0DF1" w:rsidP="00BD0DF1">
            <w:r>
              <w:t>Survey created by chapters for their members to evaluate programs measuring for effectiveness and interest.</w:t>
            </w:r>
          </w:p>
        </w:tc>
      </w:tr>
      <w:tr w:rsidR="00BD0DF1" w14:paraId="4A2A949C" w14:textId="77777777" w:rsidTr="00BD0DF1">
        <w:trPr>
          <w:trHeight w:val="838"/>
        </w:trPr>
        <w:tc>
          <w:tcPr>
            <w:tcW w:w="6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AFCF5" w14:textId="77777777" w:rsidR="00BD0DF1" w:rsidRDefault="00BD0DF1" w:rsidP="00BD0DF1">
            <w:r>
              <w:lastRenderedPageBreak/>
              <w:t xml:space="preserve">2024: </w:t>
            </w:r>
            <w:r>
              <w:rPr>
                <w:b/>
              </w:rPr>
              <w:t>State</w:t>
            </w:r>
            <w:r>
              <w:t>: From the 2021-2023 survey results, c</w:t>
            </w:r>
            <w:r>
              <w:rPr>
                <w:color w:val="000000"/>
              </w:rPr>
              <w:t>reate</w:t>
            </w:r>
            <w:r>
              <w:t xml:space="preserve"> four</w:t>
            </w:r>
            <w:r>
              <w:rPr>
                <w:color w:val="000000"/>
              </w:rPr>
              <w:t xml:space="preserve"> virtual </w:t>
            </w:r>
            <w:r>
              <w:t xml:space="preserve">programs that follow high interest themes for chapters to use. </w:t>
            </w:r>
          </w:p>
          <w:p w14:paraId="060702B2" w14:textId="77777777" w:rsidR="00BD0DF1" w:rsidRDefault="00BD0DF1" w:rsidP="00BD0DF1">
            <w:pPr>
              <w:numPr>
                <w:ilvl w:val="0"/>
                <w:numId w:val="8"/>
              </w:numPr>
              <w:pBdr>
                <w:top w:val="nil"/>
                <w:left w:val="nil"/>
                <w:bottom w:val="nil"/>
                <w:right w:val="nil"/>
                <w:between w:val="nil"/>
              </w:pBdr>
              <w:ind w:left="720"/>
            </w:pPr>
            <w:r>
              <w:t xml:space="preserve"> </w:t>
            </w:r>
            <w:r>
              <w:rPr>
                <w:color w:val="000000"/>
              </w:rPr>
              <w:t>Develop four virtual programs with clock hours based upon survey results/feedback from evaluations in the areas of Service to State and Community, Political Education Issues, Social Justice, Personal Growth (Tec</w:t>
            </w:r>
            <w:r>
              <w:t>hnology</w:t>
            </w:r>
            <w:r>
              <w:rPr>
                <w:color w:val="000000"/>
              </w:rPr>
              <w:t xml:space="preserve"> &amp; Wellness).</w:t>
            </w:r>
          </w:p>
          <w:p w14:paraId="55FF2946" w14:textId="77777777" w:rsidR="00BD0DF1" w:rsidRDefault="00BD0DF1" w:rsidP="00BD0DF1">
            <w:pPr>
              <w:pBdr>
                <w:top w:val="nil"/>
                <w:left w:val="nil"/>
                <w:bottom w:val="nil"/>
                <w:right w:val="nil"/>
                <w:between w:val="nil"/>
              </w:pBdr>
              <w:ind w:left="720"/>
              <w:rPr>
                <w:color w:val="000000"/>
              </w:rPr>
            </w:pPr>
            <w:r>
              <w:rPr>
                <w:color w:val="000000"/>
              </w:rPr>
              <w:t xml:space="preserve">  </w:t>
            </w:r>
          </w:p>
          <w:p w14:paraId="38DF4EA0" w14:textId="77777777" w:rsidR="00BD0DF1" w:rsidRDefault="00BD0DF1" w:rsidP="00BD0DF1">
            <w:pPr>
              <w:rPr>
                <w:b/>
              </w:rPr>
            </w:pPr>
          </w:p>
          <w:p w14:paraId="69D8350D" w14:textId="77777777" w:rsidR="00BD0DF1" w:rsidRDefault="00BD0DF1" w:rsidP="00BD0DF1">
            <w:pPr>
              <w:rPr>
                <w:b/>
              </w:rPr>
            </w:pPr>
          </w:p>
          <w:p w14:paraId="26782744" w14:textId="77777777" w:rsidR="00BD0DF1" w:rsidRDefault="00BD0DF1" w:rsidP="00BD0DF1">
            <w:pPr>
              <w:rPr>
                <w:b/>
              </w:rPr>
            </w:pPr>
          </w:p>
          <w:p w14:paraId="6A8712A0" w14:textId="77777777" w:rsidR="00BD0DF1" w:rsidRDefault="00BD0DF1" w:rsidP="00BD0DF1">
            <w:pPr>
              <w:rPr>
                <w:b/>
              </w:rPr>
            </w:pPr>
          </w:p>
          <w:p w14:paraId="5AE2636F" w14:textId="77777777" w:rsidR="00BD0DF1" w:rsidRDefault="00BD0DF1" w:rsidP="00BD0DF1">
            <w:r>
              <w:rPr>
                <w:b/>
              </w:rPr>
              <w:lastRenderedPageBreak/>
              <w:t>Chapters</w:t>
            </w:r>
            <w:r>
              <w:t>:  Implement four programs that utilize your local chapter’s strengths.</w:t>
            </w:r>
          </w:p>
          <w:p w14:paraId="3A0D74F6" w14:textId="77777777" w:rsidR="00BD0DF1" w:rsidRDefault="00BD0DF1" w:rsidP="00BD0DF1">
            <w:pPr>
              <w:numPr>
                <w:ilvl w:val="0"/>
                <w:numId w:val="5"/>
              </w:numPr>
              <w:pBdr>
                <w:top w:val="nil"/>
                <w:left w:val="nil"/>
                <w:bottom w:val="nil"/>
                <w:right w:val="nil"/>
                <w:between w:val="nil"/>
              </w:pBdr>
              <w:ind w:left="810"/>
              <w:rPr>
                <w:color w:val="000000"/>
              </w:rPr>
            </w:pPr>
            <w:r>
              <w:rPr>
                <w:color w:val="000000"/>
              </w:rPr>
              <w:t>Measure the impact of offering clock hours by</w:t>
            </w:r>
            <w:r>
              <w:t xml:space="preserve"> utilizing</w:t>
            </w:r>
            <w:r>
              <w:rPr>
                <w:color w:val="000000"/>
              </w:rPr>
              <w:t xml:space="preserve"> surveys to determine interest level of members and impacts in community.</w:t>
            </w:r>
          </w:p>
          <w:p w14:paraId="314CE0D4" w14:textId="77777777" w:rsidR="00BD0DF1" w:rsidRDefault="00BD0DF1" w:rsidP="00BD0DF1">
            <w:pPr>
              <w:pBdr>
                <w:top w:val="nil"/>
                <w:left w:val="nil"/>
                <w:bottom w:val="nil"/>
                <w:right w:val="nil"/>
                <w:between w:val="nil"/>
              </w:pBdr>
            </w:pPr>
          </w:p>
          <w:p w14:paraId="6D59E839" w14:textId="77777777" w:rsidR="00BD0DF1" w:rsidRDefault="00BD0DF1" w:rsidP="00BD0DF1">
            <w:pPr>
              <w:pBdr>
                <w:top w:val="nil"/>
                <w:left w:val="nil"/>
                <w:bottom w:val="nil"/>
                <w:right w:val="nil"/>
                <w:between w:val="nil"/>
              </w:pBdr>
            </w:pPr>
          </w:p>
          <w:p w14:paraId="2D2ED04A" w14:textId="77777777" w:rsidR="00BD0DF1" w:rsidRDefault="00BD0DF1" w:rsidP="00BD0DF1">
            <w:pPr>
              <w:pBdr>
                <w:top w:val="nil"/>
                <w:left w:val="nil"/>
                <w:bottom w:val="nil"/>
                <w:right w:val="nil"/>
                <w:between w:val="nil"/>
              </w:pBdr>
            </w:pPr>
          </w:p>
          <w:p w14:paraId="77F96AD7" w14:textId="77777777" w:rsidR="00BD0DF1" w:rsidRDefault="00BD0DF1" w:rsidP="00BD0DF1"/>
          <w:p w14:paraId="3684B0A5" w14:textId="77777777" w:rsidR="00BD0DF1" w:rsidRDefault="00BD0DF1" w:rsidP="00BD0DF1">
            <w:bookmarkStart w:id="0" w:name="_gjdgxs" w:colFirst="0" w:colLast="0"/>
            <w:bookmarkEnd w:id="0"/>
            <w:r>
              <w:t xml:space="preserve">2025:  </w:t>
            </w:r>
            <w:r>
              <w:rPr>
                <w:b/>
              </w:rPr>
              <w:t>State</w:t>
            </w:r>
            <w:r>
              <w:t>: Research International and other State Successful programs, and replicate programs for State and Chapter use with permission.</w:t>
            </w:r>
          </w:p>
          <w:p w14:paraId="12924C01" w14:textId="70CD4DF8" w:rsidR="00BD0DF1" w:rsidRDefault="00BD0DF1" w:rsidP="00BD0DF1">
            <w:pPr>
              <w:numPr>
                <w:ilvl w:val="0"/>
                <w:numId w:val="2"/>
              </w:numPr>
              <w:ind w:left="810"/>
            </w:pPr>
            <w:r>
              <w:t xml:space="preserve"> Provide ways to collect clock hours with programs from International and State based on Service to State and Community, Political Education Issues, Social Justice,</w:t>
            </w:r>
            <w:r w:rsidR="0083431C">
              <w:t xml:space="preserve"> </w:t>
            </w:r>
            <w:r>
              <w:t>Personal Growth (Technology &amp; Wellness).</w:t>
            </w:r>
          </w:p>
          <w:p w14:paraId="117A6BF4" w14:textId="77777777" w:rsidR="00BD0DF1" w:rsidRDefault="00BD0DF1" w:rsidP="00BD0DF1">
            <w:pPr>
              <w:numPr>
                <w:ilvl w:val="0"/>
                <w:numId w:val="2"/>
              </w:numPr>
              <w:ind w:left="900"/>
            </w:pPr>
            <w:r>
              <w:t>Measure the impact through evaluations and participation numbers.</w:t>
            </w:r>
          </w:p>
          <w:p w14:paraId="208C1BDA" w14:textId="77777777" w:rsidR="00BD0DF1" w:rsidRDefault="00BD0DF1" w:rsidP="00BD0DF1">
            <w:pPr>
              <w:ind w:left="1440"/>
            </w:pPr>
          </w:p>
          <w:p w14:paraId="3A15341E" w14:textId="77777777" w:rsidR="00BD0DF1" w:rsidRDefault="00BD0DF1" w:rsidP="00BD0DF1"/>
          <w:p w14:paraId="5A7D2608" w14:textId="77777777" w:rsidR="00BD0DF1" w:rsidRDefault="00BD0DF1" w:rsidP="00BD0DF1"/>
          <w:p w14:paraId="0E28F785" w14:textId="77777777" w:rsidR="00BD0DF1" w:rsidRDefault="00BD0DF1" w:rsidP="00BD0DF1"/>
          <w:p w14:paraId="54AC7166" w14:textId="77777777" w:rsidR="00BD0DF1" w:rsidRDefault="00BD0DF1" w:rsidP="00BD0DF1">
            <w:r>
              <w:rPr>
                <w:b/>
              </w:rPr>
              <w:t xml:space="preserve">Chapters:  </w:t>
            </w:r>
            <w:r>
              <w:t>Implement four programs that utilize International and State Successful programs.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725DA" w14:textId="77777777" w:rsidR="00BD0DF1" w:rsidRDefault="00BD0DF1" w:rsidP="00BD0DF1"/>
          <w:p w14:paraId="39C40732" w14:textId="77777777" w:rsidR="00BD0DF1" w:rsidRDefault="00BD0DF1" w:rsidP="00BD0DF1"/>
          <w:p w14:paraId="3054CB54" w14:textId="77777777" w:rsidR="00BD0DF1" w:rsidRDefault="00BD0DF1" w:rsidP="00BD0DF1"/>
          <w:p w14:paraId="400917E7" w14:textId="77777777" w:rsidR="00BD0DF1" w:rsidRDefault="00BD0DF1" w:rsidP="00BD0DF1">
            <w:r>
              <w:t>July 2024</w:t>
            </w:r>
          </w:p>
          <w:p w14:paraId="37E6D036" w14:textId="77777777" w:rsidR="00BD0DF1" w:rsidRDefault="00BD0DF1" w:rsidP="00BD0DF1"/>
          <w:p w14:paraId="2CCE728C" w14:textId="77777777" w:rsidR="00BD0DF1" w:rsidRDefault="00BD0DF1" w:rsidP="00BD0DF1"/>
          <w:p w14:paraId="070D30EA" w14:textId="77777777" w:rsidR="00BD0DF1" w:rsidRDefault="00BD0DF1" w:rsidP="00BD0DF1"/>
          <w:p w14:paraId="201A427F" w14:textId="77777777" w:rsidR="00BD0DF1" w:rsidRDefault="00BD0DF1" w:rsidP="00BD0DF1"/>
          <w:p w14:paraId="2A75D289" w14:textId="77777777" w:rsidR="00BD0DF1" w:rsidRDefault="00BD0DF1" w:rsidP="00BD0DF1"/>
          <w:p w14:paraId="051AA7CB" w14:textId="77777777" w:rsidR="00BD0DF1" w:rsidRDefault="00BD0DF1" w:rsidP="00BD0DF1"/>
          <w:p w14:paraId="6AA3B7F0" w14:textId="77777777" w:rsidR="00BD0DF1" w:rsidRDefault="00BD0DF1" w:rsidP="00BD0DF1"/>
          <w:p w14:paraId="25D45DF0" w14:textId="77777777" w:rsidR="00BD0DF1" w:rsidRDefault="00BD0DF1" w:rsidP="00BD0DF1"/>
          <w:p w14:paraId="5F247B4E" w14:textId="77777777" w:rsidR="00BD0DF1" w:rsidRDefault="00BD0DF1" w:rsidP="00BD0DF1"/>
          <w:p w14:paraId="159B453E" w14:textId="77777777" w:rsidR="00BD0DF1" w:rsidRDefault="00BD0DF1" w:rsidP="00BD0DF1"/>
          <w:p w14:paraId="00BC1034" w14:textId="77777777" w:rsidR="00BD0DF1" w:rsidRDefault="00BD0DF1" w:rsidP="00BD0DF1">
            <w:r>
              <w:t>August 2024</w:t>
            </w:r>
          </w:p>
          <w:p w14:paraId="49C6429A" w14:textId="77777777" w:rsidR="00BD0DF1" w:rsidRDefault="00BD0DF1" w:rsidP="00BD0DF1"/>
          <w:p w14:paraId="55F5F220" w14:textId="77777777" w:rsidR="00BD0DF1" w:rsidRDefault="00BD0DF1" w:rsidP="00BD0DF1"/>
          <w:p w14:paraId="5756954F" w14:textId="77777777" w:rsidR="00BD0DF1" w:rsidRDefault="00BD0DF1" w:rsidP="00BD0DF1"/>
          <w:p w14:paraId="2FAACFD1" w14:textId="77777777" w:rsidR="00BD0DF1" w:rsidRDefault="00BD0DF1" w:rsidP="00BD0DF1"/>
          <w:p w14:paraId="46F34FC7" w14:textId="77777777" w:rsidR="00BD0DF1" w:rsidRDefault="00BD0DF1" w:rsidP="00BD0DF1"/>
          <w:p w14:paraId="7F4870BD" w14:textId="77777777" w:rsidR="00BD0DF1" w:rsidRDefault="00BD0DF1" w:rsidP="00BD0DF1"/>
          <w:p w14:paraId="1919EEA2" w14:textId="77777777" w:rsidR="00BD0DF1" w:rsidRDefault="00BD0DF1" w:rsidP="00BD0DF1"/>
          <w:p w14:paraId="12E48CF4" w14:textId="77777777" w:rsidR="00BD0DF1" w:rsidRDefault="00BD0DF1" w:rsidP="00BD0DF1"/>
          <w:p w14:paraId="650026C8" w14:textId="77777777" w:rsidR="00BD0DF1" w:rsidRDefault="00BD0DF1" w:rsidP="00BD0DF1"/>
          <w:p w14:paraId="51DCC50F" w14:textId="77777777" w:rsidR="00BD0DF1" w:rsidRDefault="00BD0DF1" w:rsidP="00BD0DF1">
            <w:r>
              <w:t>July 2025</w:t>
            </w:r>
          </w:p>
          <w:p w14:paraId="1D80BAB3" w14:textId="77777777" w:rsidR="00BD0DF1" w:rsidRDefault="00BD0DF1" w:rsidP="00BD0DF1"/>
          <w:p w14:paraId="6E872E3B" w14:textId="77777777" w:rsidR="00BD0DF1" w:rsidRDefault="00BD0DF1" w:rsidP="00BD0DF1"/>
          <w:p w14:paraId="53057908" w14:textId="77777777" w:rsidR="00BD0DF1" w:rsidRDefault="00BD0DF1" w:rsidP="00BD0DF1"/>
          <w:p w14:paraId="1400FB74" w14:textId="77777777" w:rsidR="00BD0DF1" w:rsidRDefault="00BD0DF1" w:rsidP="00BD0DF1"/>
          <w:p w14:paraId="04BB58ED" w14:textId="77777777" w:rsidR="00BD0DF1" w:rsidRDefault="00BD0DF1" w:rsidP="00BD0DF1"/>
          <w:p w14:paraId="224F3006" w14:textId="77777777" w:rsidR="00BD0DF1" w:rsidRDefault="00BD0DF1" w:rsidP="00BD0DF1"/>
          <w:p w14:paraId="52F22B4C" w14:textId="77777777" w:rsidR="00BD0DF1" w:rsidRDefault="00BD0DF1" w:rsidP="00BD0DF1"/>
          <w:p w14:paraId="2F73E9A3" w14:textId="77777777" w:rsidR="00BD0DF1" w:rsidRDefault="00BD0DF1" w:rsidP="00BD0DF1"/>
          <w:p w14:paraId="0CD6E2B1" w14:textId="77777777" w:rsidR="00BD0DF1" w:rsidRDefault="00BD0DF1" w:rsidP="00BD0DF1"/>
          <w:p w14:paraId="2AC356ED" w14:textId="77777777" w:rsidR="00BD0DF1" w:rsidRDefault="00BD0DF1" w:rsidP="00BD0DF1"/>
          <w:p w14:paraId="22EA8589" w14:textId="77777777" w:rsidR="00BD0DF1" w:rsidRDefault="00BD0DF1" w:rsidP="00BD0DF1">
            <w:r>
              <w:t>August 2025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19E88" w14:textId="77777777" w:rsidR="00BD0DF1" w:rsidRDefault="00BD0DF1" w:rsidP="00BD0DF1"/>
          <w:p w14:paraId="30FB7F01" w14:textId="77777777" w:rsidR="00BD0DF1" w:rsidRDefault="00BD0DF1" w:rsidP="00BD0DF1"/>
          <w:p w14:paraId="3B441AA9" w14:textId="77777777" w:rsidR="00BD0DF1" w:rsidRDefault="00BD0DF1" w:rsidP="00BD0DF1"/>
          <w:p w14:paraId="3EBFA24E" w14:textId="77777777" w:rsidR="00BD0DF1" w:rsidRDefault="00BD0DF1" w:rsidP="00BD0DF1">
            <w:r>
              <w:t>Zoom</w:t>
            </w:r>
          </w:p>
          <w:p w14:paraId="58C26D2A" w14:textId="77777777" w:rsidR="00BD0DF1" w:rsidRDefault="00BD0DF1" w:rsidP="00BD0DF1"/>
          <w:p w14:paraId="35E2D480" w14:textId="77777777" w:rsidR="00BD0DF1" w:rsidRDefault="00BD0DF1" w:rsidP="00BD0DF1"/>
          <w:p w14:paraId="59FF1016" w14:textId="77777777" w:rsidR="00BD0DF1" w:rsidRDefault="00BD0DF1" w:rsidP="00BD0DF1"/>
          <w:p w14:paraId="2918F0D0" w14:textId="77777777" w:rsidR="00BD0DF1" w:rsidRDefault="00BD0DF1" w:rsidP="00BD0DF1"/>
          <w:p w14:paraId="3CDB26B7" w14:textId="77777777" w:rsidR="00BD0DF1" w:rsidRDefault="00BD0DF1" w:rsidP="00BD0DF1"/>
          <w:p w14:paraId="3E691B70" w14:textId="77777777" w:rsidR="00BD0DF1" w:rsidRDefault="00BD0DF1" w:rsidP="00BD0DF1"/>
          <w:p w14:paraId="614E732C" w14:textId="77777777" w:rsidR="00BD0DF1" w:rsidRDefault="00BD0DF1" w:rsidP="00BD0DF1"/>
          <w:p w14:paraId="19A556DF" w14:textId="77777777" w:rsidR="00BD0DF1" w:rsidRDefault="00BD0DF1" w:rsidP="00BD0DF1"/>
          <w:p w14:paraId="77027476" w14:textId="77777777" w:rsidR="00BD0DF1" w:rsidRDefault="00BD0DF1" w:rsidP="00BD0DF1"/>
          <w:p w14:paraId="343ACFB3" w14:textId="77777777" w:rsidR="00BD0DF1" w:rsidRDefault="00BD0DF1" w:rsidP="00BD0DF1"/>
          <w:p w14:paraId="4F3ED12E" w14:textId="77777777" w:rsidR="00BD0DF1" w:rsidRDefault="00BD0DF1" w:rsidP="00BD0DF1">
            <w:r>
              <w:t>Zoom or in person</w:t>
            </w:r>
          </w:p>
          <w:p w14:paraId="37EBB2AB" w14:textId="77777777" w:rsidR="00BD0DF1" w:rsidRDefault="00BD0DF1" w:rsidP="00BD0DF1"/>
          <w:p w14:paraId="6832259B" w14:textId="77777777" w:rsidR="00BD0DF1" w:rsidRDefault="00BD0DF1" w:rsidP="00BD0DF1"/>
          <w:p w14:paraId="66D9A331" w14:textId="77777777" w:rsidR="00BD0DF1" w:rsidRDefault="00BD0DF1" w:rsidP="00BD0DF1"/>
          <w:p w14:paraId="4656809E" w14:textId="77777777" w:rsidR="00BD0DF1" w:rsidRDefault="00BD0DF1" w:rsidP="00BD0DF1"/>
          <w:p w14:paraId="7F9103DD" w14:textId="77777777" w:rsidR="00BD0DF1" w:rsidRDefault="00BD0DF1" w:rsidP="00BD0DF1"/>
          <w:p w14:paraId="794E26A6" w14:textId="77777777" w:rsidR="00BD0DF1" w:rsidRDefault="00BD0DF1" w:rsidP="00BD0DF1"/>
          <w:p w14:paraId="462DA7C3" w14:textId="77777777" w:rsidR="00BD0DF1" w:rsidRDefault="00BD0DF1" w:rsidP="00BD0DF1"/>
          <w:p w14:paraId="6089CE9C" w14:textId="77777777" w:rsidR="00BD0DF1" w:rsidRDefault="00BD0DF1" w:rsidP="00BD0DF1"/>
          <w:p w14:paraId="21C830A8" w14:textId="77777777" w:rsidR="00BD0DF1" w:rsidRDefault="00BD0DF1" w:rsidP="00BD0DF1"/>
          <w:p w14:paraId="17FF6BC9" w14:textId="77777777" w:rsidR="00BD0DF1" w:rsidRDefault="00BD0DF1" w:rsidP="00BD0DF1">
            <w:r>
              <w:t>Zoom</w:t>
            </w:r>
          </w:p>
          <w:p w14:paraId="3CD6ADD3" w14:textId="77777777" w:rsidR="00BD0DF1" w:rsidRDefault="00BD0DF1" w:rsidP="00BD0DF1"/>
          <w:p w14:paraId="12D74D26" w14:textId="77777777" w:rsidR="00BD0DF1" w:rsidRDefault="00BD0DF1" w:rsidP="00BD0DF1"/>
          <w:p w14:paraId="68B767F2" w14:textId="77777777" w:rsidR="00BD0DF1" w:rsidRDefault="00BD0DF1" w:rsidP="00BD0DF1"/>
          <w:p w14:paraId="5F1B9125" w14:textId="77777777" w:rsidR="00BD0DF1" w:rsidRDefault="00BD0DF1" w:rsidP="00BD0DF1"/>
          <w:p w14:paraId="3F9C174D" w14:textId="77777777" w:rsidR="00BD0DF1" w:rsidRDefault="00BD0DF1" w:rsidP="00BD0DF1"/>
          <w:p w14:paraId="6236BD29" w14:textId="77777777" w:rsidR="00BD0DF1" w:rsidRDefault="00BD0DF1" w:rsidP="00BD0DF1"/>
          <w:p w14:paraId="6903C614" w14:textId="77777777" w:rsidR="00BD0DF1" w:rsidRDefault="00BD0DF1" w:rsidP="00BD0DF1"/>
          <w:p w14:paraId="50D2D497" w14:textId="77777777" w:rsidR="00BD0DF1" w:rsidRDefault="00BD0DF1" w:rsidP="00BD0DF1"/>
          <w:p w14:paraId="43329134" w14:textId="77777777" w:rsidR="00BD0DF1" w:rsidRDefault="00BD0DF1" w:rsidP="00BD0DF1"/>
          <w:p w14:paraId="05F94465" w14:textId="77777777" w:rsidR="00BD0DF1" w:rsidRDefault="00BD0DF1" w:rsidP="00BD0DF1"/>
          <w:p w14:paraId="46C19BA0" w14:textId="77777777" w:rsidR="00BD0DF1" w:rsidRDefault="00BD0DF1" w:rsidP="00BD0DF1">
            <w:r>
              <w:t>Zoom or in person</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C272A" w14:textId="77777777" w:rsidR="00BD0DF1" w:rsidRDefault="00BD0DF1" w:rsidP="00BD0DF1"/>
          <w:p w14:paraId="11F7282A" w14:textId="77777777" w:rsidR="00BD0DF1" w:rsidRDefault="00BD0DF1" w:rsidP="00BD0DF1"/>
          <w:p w14:paraId="51CC85AF" w14:textId="77777777" w:rsidR="00BD0DF1" w:rsidRDefault="00BD0DF1" w:rsidP="00BD0DF1"/>
          <w:p w14:paraId="2E316DC8" w14:textId="77777777" w:rsidR="00BD0DF1" w:rsidRDefault="00BD0DF1" w:rsidP="00BD0DF1">
            <w:r>
              <w:t>$0</w:t>
            </w:r>
          </w:p>
          <w:p w14:paraId="394D5804" w14:textId="77777777" w:rsidR="00BD0DF1" w:rsidRDefault="00BD0DF1" w:rsidP="00BD0DF1">
            <w:r>
              <w:t>Program suggestions sent out via email.</w:t>
            </w:r>
          </w:p>
          <w:p w14:paraId="67365A6E" w14:textId="77777777" w:rsidR="00BD0DF1" w:rsidRDefault="00BD0DF1" w:rsidP="00BD0DF1"/>
          <w:p w14:paraId="2B382B05" w14:textId="77777777" w:rsidR="00BD0DF1" w:rsidRDefault="00BD0DF1" w:rsidP="00BD0DF1"/>
          <w:p w14:paraId="24D7185D" w14:textId="77777777" w:rsidR="00BD0DF1" w:rsidRDefault="00BD0DF1" w:rsidP="00BD0DF1"/>
          <w:p w14:paraId="6ACE6E71" w14:textId="77777777" w:rsidR="00BD0DF1" w:rsidRDefault="00BD0DF1" w:rsidP="00BD0DF1"/>
          <w:p w14:paraId="0C6FC9E8" w14:textId="77777777" w:rsidR="00BD0DF1" w:rsidRDefault="00BD0DF1" w:rsidP="00BD0DF1"/>
          <w:p w14:paraId="37A18FA4" w14:textId="77777777" w:rsidR="00BD0DF1" w:rsidRDefault="00BD0DF1" w:rsidP="00BD0DF1"/>
          <w:p w14:paraId="4C104F8F" w14:textId="77777777" w:rsidR="00BD0DF1" w:rsidRDefault="00BD0DF1" w:rsidP="00BD0DF1">
            <w:r>
              <w:t>email or in person</w:t>
            </w:r>
          </w:p>
          <w:p w14:paraId="28C8F7A5" w14:textId="77777777" w:rsidR="00BD0DF1" w:rsidRDefault="00BD0DF1" w:rsidP="00BD0DF1"/>
          <w:p w14:paraId="40D12E7D" w14:textId="77777777" w:rsidR="00BD0DF1" w:rsidRDefault="00BD0DF1" w:rsidP="00BD0DF1"/>
          <w:p w14:paraId="33F13812" w14:textId="77777777" w:rsidR="00BD0DF1" w:rsidRDefault="00BD0DF1" w:rsidP="00BD0DF1"/>
          <w:p w14:paraId="4800C907" w14:textId="77777777" w:rsidR="00BD0DF1" w:rsidRDefault="00BD0DF1" w:rsidP="00BD0DF1"/>
          <w:p w14:paraId="612CFE1D" w14:textId="77777777" w:rsidR="00BD0DF1" w:rsidRDefault="00BD0DF1" w:rsidP="00BD0DF1"/>
          <w:p w14:paraId="161D7FF2" w14:textId="77777777" w:rsidR="00BD0DF1" w:rsidRDefault="00BD0DF1" w:rsidP="00BD0DF1"/>
          <w:p w14:paraId="04C21F7D" w14:textId="77777777" w:rsidR="00BD0DF1" w:rsidRDefault="00BD0DF1" w:rsidP="00BD0DF1"/>
          <w:p w14:paraId="263EB735" w14:textId="77777777" w:rsidR="00BD0DF1" w:rsidRDefault="00BD0DF1" w:rsidP="00BD0DF1"/>
          <w:p w14:paraId="4F0739F4" w14:textId="77777777" w:rsidR="00BD0DF1" w:rsidRDefault="00BD0DF1" w:rsidP="00BD0DF1"/>
          <w:p w14:paraId="63472D57" w14:textId="77777777" w:rsidR="00BD0DF1" w:rsidRDefault="00BD0DF1" w:rsidP="00BD0DF1">
            <w:r>
              <w:t>$0 Program suggestions sent out via email.</w:t>
            </w:r>
          </w:p>
          <w:p w14:paraId="3CA34B6E" w14:textId="77777777" w:rsidR="00BD0DF1" w:rsidRDefault="00BD0DF1" w:rsidP="00BD0DF1"/>
          <w:p w14:paraId="5F919938" w14:textId="77777777" w:rsidR="00BD0DF1" w:rsidRDefault="00BD0DF1" w:rsidP="00BD0DF1"/>
          <w:p w14:paraId="6FAFE683" w14:textId="77777777" w:rsidR="00BD0DF1" w:rsidRDefault="00BD0DF1" w:rsidP="00BD0DF1"/>
          <w:p w14:paraId="4A2B2261" w14:textId="77777777" w:rsidR="00BD0DF1" w:rsidRDefault="00BD0DF1" w:rsidP="00BD0DF1"/>
          <w:p w14:paraId="73D2C790" w14:textId="77777777" w:rsidR="00BD0DF1" w:rsidRDefault="00BD0DF1" w:rsidP="00BD0DF1"/>
          <w:p w14:paraId="783EE7D4" w14:textId="77777777" w:rsidR="00BD0DF1" w:rsidRDefault="00BD0DF1" w:rsidP="00BD0DF1"/>
          <w:p w14:paraId="2050AE6C" w14:textId="77777777" w:rsidR="00BD0DF1" w:rsidRDefault="00BD0DF1" w:rsidP="00BD0DF1"/>
          <w:p w14:paraId="52402932" w14:textId="77777777" w:rsidR="00BD0DF1" w:rsidRDefault="00BD0DF1" w:rsidP="00BD0DF1">
            <w:r>
              <w:t>email or in person</w:t>
            </w:r>
          </w:p>
          <w:p w14:paraId="02793357" w14:textId="77777777" w:rsidR="00BD0DF1" w:rsidRDefault="00BD0DF1" w:rsidP="00BD0DF1"/>
          <w:p w14:paraId="7EB351B7" w14:textId="77777777" w:rsidR="00BD0DF1" w:rsidRDefault="00BD0DF1" w:rsidP="00BD0DF1"/>
          <w:p w14:paraId="4052D3C4" w14:textId="77777777" w:rsidR="00BD0DF1" w:rsidRDefault="00BD0DF1" w:rsidP="00BD0DF1"/>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2E18A" w14:textId="77777777" w:rsidR="00BD0DF1" w:rsidRDefault="00BD0DF1" w:rsidP="00BD0DF1"/>
          <w:p w14:paraId="51E35515" w14:textId="77777777" w:rsidR="00BD0DF1" w:rsidRDefault="00BD0DF1" w:rsidP="00BD0DF1"/>
          <w:p w14:paraId="1943DA54" w14:textId="77777777" w:rsidR="00BD0DF1" w:rsidRDefault="00BD0DF1" w:rsidP="00BD0DF1"/>
          <w:p w14:paraId="5B1B77DE" w14:textId="57D4708E" w:rsidR="00BD0DF1" w:rsidRDefault="00BD0DF1" w:rsidP="00BD0DF1">
            <w:r>
              <w:t>EEC Committee (Chapter Presidents or Area Liaisons)</w:t>
            </w:r>
          </w:p>
          <w:p w14:paraId="47D2780F" w14:textId="77777777" w:rsidR="00BD0DF1" w:rsidRDefault="00BD0DF1" w:rsidP="00BD0DF1"/>
          <w:p w14:paraId="7054AD50" w14:textId="77777777" w:rsidR="00BD0DF1" w:rsidRDefault="00BD0DF1" w:rsidP="00BD0DF1"/>
          <w:p w14:paraId="7B89DC68" w14:textId="77777777" w:rsidR="00BD0DF1" w:rsidRDefault="00BD0DF1" w:rsidP="00BD0DF1"/>
          <w:p w14:paraId="72D975D8" w14:textId="77777777" w:rsidR="00BD0DF1" w:rsidRDefault="00BD0DF1" w:rsidP="00BD0DF1"/>
          <w:p w14:paraId="1B8AC73F" w14:textId="77777777" w:rsidR="00BD0DF1" w:rsidRDefault="00BD0DF1" w:rsidP="00BD0DF1"/>
          <w:p w14:paraId="360A8564" w14:textId="77777777" w:rsidR="00BD0DF1" w:rsidRDefault="00BD0DF1" w:rsidP="00BD0DF1"/>
          <w:p w14:paraId="4CAC2E6F" w14:textId="77777777" w:rsidR="00BD0DF1" w:rsidRDefault="00BD0DF1" w:rsidP="00BD0DF1"/>
          <w:p w14:paraId="047E41C1" w14:textId="77777777" w:rsidR="00BD0DF1" w:rsidRDefault="00BD0DF1" w:rsidP="00BD0DF1">
            <w:r>
              <w:t>Chapter Executive Board Members</w:t>
            </w:r>
          </w:p>
          <w:p w14:paraId="7AAD2C07" w14:textId="77777777" w:rsidR="00BD0DF1" w:rsidRDefault="00BD0DF1" w:rsidP="00BD0DF1"/>
          <w:p w14:paraId="607EFB1B" w14:textId="77777777" w:rsidR="00BD0DF1" w:rsidRDefault="00BD0DF1" w:rsidP="00BD0DF1"/>
          <w:p w14:paraId="027430AD" w14:textId="77777777" w:rsidR="00BD0DF1" w:rsidRDefault="00BD0DF1" w:rsidP="00BD0DF1"/>
          <w:p w14:paraId="3E7C059C" w14:textId="77777777" w:rsidR="00BD0DF1" w:rsidRDefault="00BD0DF1" w:rsidP="00BD0DF1"/>
          <w:p w14:paraId="36F00452" w14:textId="77777777" w:rsidR="00BD0DF1" w:rsidRDefault="00BD0DF1" w:rsidP="00BD0DF1"/>
          <w:p w14:paraId="30E295AE" w14:textId="77777777" w:rsidR="00BD0DF1" w:rsidRDefault="00BD0DF1" w:rsidP="00BD0DF1"/>
          <w:p w14:paraId="7F951085" w14:textId="77777777" w:rsidR="00BD0DF1" w:rsidRDefault="00BD0DF1" w:rsidP="00BD0DF1"/>
          <w:p w14:paraId="14A7B621" w14:textId="77777777" w:rsidR="00BD0DF1" w:rsidRDefault="00BD0DF1" w:rsidP="00BD0DF1"/>
          <w:p w14:paraId="0102D48D" w14:textId="77777777" w:rsidR="00BD0DF1" w:rsidRDefault="00BD0DF1" w:rsidP="00BD0DF1"/>
          <w:p w14:paraId="64A0E06A" w14:textId="659FC05A" w:rsidR="00BD0DF1" w:rsidRDefault="00BD0DF1" w:rsidP="00BD0DF1">
            <w:r>
              <w:t>EEC Committee (Chapter Presidents or Area Liaisons)</w:t>
            </w:r>
          </w:p>
          <w:p w14:paraId="0ACE2F62" w14:textId="77777777" w:rsidR="00BD0DF1" w:rsidRDefault="00BD0DF1" w:rsidP="00BD0DF1"/>
          <w:p w14:paraId="22FC7E9F" w14:textId="77777777" w:rsidR="00BD0DF1" w:rsidRDefault="00BD0DF1" w:rsidP="00BD0DF1"/>
          <w:p w14:paraId="4B926032" w14:textId="77777777" w:rsidR="00BD0DF1" w:rsidRDefault="00BD0DF1" w:rsidP="00BD0DF1"/>
          <w:p w14:paraId="49812E1D" w14:textId="77777777" w:rsidR="00BD0DF1" w:rsidRDefault="00BD0DF1" w:rsidP="00BD0DF1"/>
          <w:p w14:paraId="7BD2E11A" w14:textId="77777777" w:rsidR="00BD0DF1" w:rsidRDefault="00BD0DF1" w:rsidP="00BD0DF1"/>
          <w:p w14:paraId="6412A917" w14:textId="77777777" w:rsidR="00BD0DF1" w:rsidRDefault="00BD0DF1" w:rsidP="00BD0DF1"/>
          <w:p w14:paraId="3AEDC0EE" w14:textId="77777777" w:rsidR="00BD0DF1" w:rsidRDefault="00BD0DF1" w:rsidP="00BD0DF1"/>
          <w:p w14:paraId="4E0F41AD" w14:textId="77777777" w:rsidR="00BD0DF1" w:rsidRDefault="00BD0DF1" w:rsidP="00BD0DF1">
            <w:r>
              <w:t>Chapter Executive Board Members</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7742C" w14:textId="77777777" w:rsidR="00BD0DF1" w:rsidRDefault="00BD0DF1" w:rsidP="00BD0DF1"/>
          <w:p w14:paraId="48108C28" w14:textId="77777777" w:rsidR="00BD0DF1" w:rsidRDefault="00BD0DF1" w:rsidP="00BD0DF1"/>
          <w:p w14:paraId="3DDDC202" w14:textId="77777777" w:rsidR="00BD0DF1" w:rsidRDefault="00BD0DF1" w:rsidP="00BD0DF1"/>
          <w:p w14:paraId="7F689AA5" w14:textId="77777777" w:rsidR="00BD0DF1" w:rsidRDefault="00BD0DF1" w:rsidP="00BD0DF1">
            <w:r>
              <w:t>Electronic Survey created by EEC  sent to Chapter Presidents and posted on the Web to measure impact and effectiveness from collected feedback on programs for the EEC Committee in March before the State Convention.</w:t>
            </w:r>
          </w:p>
          <w:p w14:paraId="6B019690" w14:textId="77777777" w:rsidR="00BD0DF1" w:rsidRDefault="00BD0DF1" w:rsidP="00BD0DF1"/>
          <w:p w14:paraId="36F9FE6F" w14:textId="77777777" w:rsidR="00BD0DF1" w:rsidRDefault="00BD0DF1" w:rsidP="00BD0DF1">
            <w:r>
              <w:t>Survey created by chapters for their members to evaluate programs measuring for effectiveness and interest.</w:t>
            </w:r>
          </w:p>
          <w:p w14:paraId="2FA2C65C" w14:textId="77777777" w:rsidR="00BD0DF1" w:rsidRDefault="00BD0DF1" w:rsidP="00BD0DF1"/>
          <w:p w14:paraId="12A08FB1" w14:textId="77777777" w:rsidR="00BD0DF1" w:rsidRDefault="00BD0DF1" w:rsidP="00BD0DF1"/>
          <w:p w14:paraId="34B52BBB" w14:textId="77777777" w:rsidR="00BD0DF1" w:rsidRDefault="00BD0DF1" w:rsidP="00BD0DF1"/>
          <w:p w14:paraId="255B61C7" w14:textId="77777777" w:rsidR="00BD0DF1" w:rsidRDefault="00BD0DF1" w:rsidP="00BD0DF1"/>
          <w:p w14:paraId="3DC2D5A7" w14:textId="77777777" w:rsidR="00BD0DF1" w:rsidRDefault="00BD0DF1" w:rsidP="00BD0DF1"/>
          <w:p w14:paraId="768B30A5" w14:textId="77777777" w:rsidR="00BD0DF1" w:rsidRDefault="00BD0DF1" w:rsidP="00BD0DF1"/>
          <w:p w14:paraId="54D626FF" w14:textId="77777777" w:rsidR="00BD0DF1" w:rsidRDefault="00BD0DF1" w:rsidP="00BD0DF1">
            <w:r>
              <w:t>Electronic Survey created by EEC  sent to Chapter Presidents and posted on the Web to measure impact and effectiveness from collected feedback on programs for the EEC Committee in March before the State Convention.</w:t>
            </w:r>
          </w:p>
          <w:p w14:paraId="36A2E49F" w14:textId="77777777" w:rsidR="00BD0DF1" w:rsidRDefault="00BD0DF1" w:rsidP="00BD0DF1"/>
          <w:p w14:paraId="22297564" w14:textId="77777777" w:rsidR="00BD0DF1" w:rsidRDefault="00BD0DF1" w:rsidP="00BD0DF1">
            <w:r>
              <w:t>Chapter can evaluate programs by attendance and participation.</w:t>
            </w:r>
          </w:p>
          <w:p w14:paraId="2B8937B3" w14:textId="77777777" w:rsidR="00BD0DF1" w:rsidRDefault="00BD0DF1" w:rsidP="00BD0DF1"/>
        </w:tc>
      </w:tr>
    </w:tbl>
    <w:p w14:paraId="5F8C3ACB" w14:textId="77777777" w:rsidR="00657588" w:rsidRDefault="00944C9D">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2021 WSO DKG Strategic Action Plan Excellence in Education</w:t>
      </w:r>
    </w:p>
    <w:p w14:paraId="21B85D48" w14:textId="77777777" w:rsidR="00657588" w:rsidRDefault="00657588">
      <w:pPr>
        <w:pBdr>
          <w:top w:val="nil"/>
          <w:left w:val="nil"/>
          <w:bottom w:val="nil"/>
          <w:right w:val="nil"/>
          <w:between w:val="nil"/>
        </w:pBdr>
        <w:jc w:val="center"/>
        <w:rPr>
          <w:rFonts w:ascii="Calibri" w:eastAsia="Calibri" w:hAnsi="Calibri" w:cs="Calibri"/>
          <w:b/>
          <w:color w:val="000000"/>
          <w:sz w:val="28"/>
          <w:szCs w:val="28"/>
        </w:rPr>
      </w:pPr>
    </w:p>
    <w:p w14:paraId="38DF5D56" w14:textId="77777777" w:rsidR="00657588" w:rsidRDefault="00944C9D">
      <w:pPr>
        <w:pBdr>
          <w:top w:val="nil"/>
          <w:left w:val="nil"/>
          <w:bottom w:val="nil"/>
          <w:right w:val="nil"/>
          <w:between w:val="nil"/>
        </w:pBdr>
        <w:rPr>
          <w:rFonts w:ascii="Arial" w:eastAsia="Arial" w:hAnsi="Arial" w:cs="Arial"/>
          <w:b/>
          <w:color w:val="000000"/>
          <w:sz w:val="22"/>
          <w:szCs w:val="22"/>
        </w:rPr>
      </w:pPr>
      <w:r>
        <w:rPr>
          <w:rFonts w:ascii="Calibri" w:eastAsia="Calibri" w:hAnsi="Calibri" w:cs="Calibri"/>
          <w:b/>
          <w:color w:val="000000"/>
          <w:sz w:val="20"/>
          <w:szCs w:val="20"/>
        </w:rPr>
        <w:t>SMART Goal:   Annually implement and measure the impact/effectiveness of four programs that provide professional development, advance educational excellence, social justice/equity, enhance personal growth/well-being, and encourage service/global awareness.</w:t>
      </w:r>
    </w:p>
    <w:p w14:paraId="6C0C7F56" w14:textId="77777777" w:rsidR="00657588" w:rsidRDefault="00657588">
      <w:pPr>
        <w:pBdr>
          <w:top w:val="nil"/>
          <w:left w:val="nil"/>
          <w:bottom w:val="nil"/>
          <w:right w:val="nil"/>
          <w:between w:val="nil"/>
        </w:pBdr>
        <w:rPr>
          <w:rFonts w:ascii="Arial" w:eastAsia="Arial" w:hAnsi="Arial" w:cs="Arial"/>
          <w:b/>
          <w:color w:val="000000"/>
          <w:sz w:val="22"/>
          <w:szCs w:val="22"/>
        </w:rPr>
        <w:sectPr w:rsidR="00657588" w:rsidSect="005F620D">
          <w:headerReference w:type="default" r:id="rId7"/>
          <w:footerReference w:type="default" r:id="rId8"/>
          <w:pgSz w:w="15840" w:h="12240" w:orient="landscape"/>
          <w:pgMar w:top="1440" w:right="432" w:bottom="432" w:left="432" w:header="0" w:footer="0" w:gutter="0"/>
          <w:pgNumType w:start="1"/>
          <w:cols w:space="720"/>
        </w:sectPr>
      </w:pPr>
    </w:p>
    <w:p w14:paraId="367DF0F1" w14:textId="77777777" w:rsidR="00657588" w:rsidRDefault="00657588">
      <w:pPr>
        <w:pBdr>
          <w:top w:val="nil"/>
          <w:left w:val="nil"/>
          <w:bottom w:val="nil"/>
          <w:right w:val="nil"/>
          <w:between w:val="nil"/>
        </w:pBdr>
        <w:rPr>
          <w:rFonts w:ascii="Calibri" w:eastAsia="Calibri" w:hAnsi="Calibri" w:cs="Calibri"/>
          <w:b/>
          <w:color w:val="000000"/>
          <w:sz w:val="20"/>
          <w:szCs w:val="20"/>
        </w:rPr>
      </w:pPr>
    </w:p>
    <w:p w14:paraId="2DFB3B0A" w14:textId="77777777" w:rsidR="00657588" w:rsidRDefault="00657588">
      <w:pPr>
        <w:pBdr>
          <w:top w:val="nil"/>
          <w:left w:val="nil"/>
          <w:bottom w:val="nil"/>
          <w:right w:val="nil"/>
          <w:between w:val="nil"/>
        </w:pBdr>
        <w:rPr>
          <w:color w:val="000000"/>
        </w:rPr>
      </w:pPr>
    </w:p>
    <w:sectPr w:rsidR="00657588">
      <w:type w:val="continuous"/>
      <w:pgSz w:w="15840" w:h="12240" w:orient="landscape"/>
      <w:pgMar w:top="288" w:right="432" w:bottom="288" w:left="43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436F0" w14:textId="77777777" w:rsidR="0015309E" w:rsidRDefault="0015309E">
      <w:r>
        <w:separator/>
      </w:r>
    </w:p>
  </w:endnote>
  <w:endnote w:type="continuationSeparator" w:id="0">
    <w:p w14:paraId="3D3F1D63" w14:textId="77777777" w:rsidR="0015309E" w:rsidRDefault="0015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F8A3F" w14:textId="77777777" w:rsidR="00657588" w:rsidRDefault="0065758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1229C" w14:textId="77777777" w:rsidR="0015309E" w:rsidRDefault="0015309E">
      <w:r>
        <w:separator/>
      </w:r>
    </w:p>
  </w:footnote>
  <w:footnote w:type="continuationSeparator" w:id="0">
    <w:p w14:paraId="38084F1D" w14:textId="77777777" w:rsidR="0015309E" w:rsidRDefault="0015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66498" w14:textId="77777777" w:rsidR="00657588" w:rsidRDefault="0065758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4CCA"/>
    <w:multiLevelType w:val="multilevel"/>
    <w:tmpl w:val="6E8A21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74B5F0A"/>
    <w:multiLevelType w:val="multilevel"/>
    <w:tmpl w:val="7A3240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8C1552D"/>
    <w:multiLevelType w:val="multilevel"/>
    <w:tmpl w:val="EFFAFB4A"/>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15:restartNumberingAfterBreak="0">
    <w:nsid w:val="1D655AFB"/>
    <w:multiLevelType w:val="multilevel"/>
    <w:tmpl w:val="32D68D54"/>
    <w:lvl w:ilvl="0">
      <w:start w:val="1"/>
      <w:numFmt w:val="decimal"/>
      <w:lvlText w:val="%1."/>
      <w:lvlJc w:val="left"/>
      <w:pPr>
        <w:ind w:left="351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EDC027E"/>
    <w:multiLevelType w:val="multilevel"/>
    <w:tmpl w:val="7584BD3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526F3E"/>
    <w:multiLevelType w:val="multilevel"/>
    <w:tmpl w:val="D882B2DE"/>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BB31BD"/>
    <w:multiLevelType w:val="multilevel"/>
    <w:tmpl w:val="D226967C"/>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15:restartNumberingAfterBreak="0">
    <w:nsid w:val="49DE0399"/>
    <w:multiLevelType w:val="multilevel"/>
    <w:tmpl w:val="64CEADA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8" w15:restartNumberingAfterBreak="0">
    <w:nsid w:val="4AFB3D7A"/>
    <w:multiLevelType w:val="multilevel"/>
    <w:tmpl w:val="6F5C9476"/>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9E0A73"/>
    <w:multiLevelType w:val="multilevel"/>
    <w:tmpl w:val="34C83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F92329"/>
    <w:multiLevelType w:val="multilevel"/>
    <w:tmpl w:val="24204A0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7"/>
  </w:num>
  <w:num w:numId="3">
    <w:abstractNumId w:val="5"/>
  </w:num>
  <w:num w:numId="4">
    <w:abstractNumId w:val="8"/>
  </w:num>
  <w:num w:numId="5">
    <w:abstractNumId w:val="0"/>
  </w:num>
  <w:num w:numId="6">
    <w:abstractNumId w:val="9"/>
  </w:num>
  <w:num w:numId="7">
    <w:abstractNumId w:val="6"/>
  </w:num>
  <w:num w:numId="8">
    <w:abstractNumId w:val="10"/>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88"/>
    <w:rsid w:val="0015309E"/>
    <w:rsid w:val="001730E4"/>
    <w:rsid w:val="002A3C7F"/>
    <w:rsid w:val="00520564"/>
    <w:rsid w:val="005F620D"/>
    <w:rsid w:val="00657588"/>
    <w:rsid w:val="0083431C"/>
    <w:rsid w:val="00844B43"/>
    <w:rsid w:val="00944C9D"/>
    <w:rsid w:val="00BD0DF1"/>
    <w:rsid w:val="00F8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9D463"/>
  <w15:docId w15:val="{B22FFEE0-CCCD-4105-8FBF-69E04291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LightList">
    <w:name w:val="Light List"/>
    <w:basedOn w:val="TableNormal"/>
    <w:uiPriority w:val="61"/>
    <w:rsid w:val="00BD0DF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5F620D"/>
    <w:pPr>
      <w:tabs>
        <w:tab w:val="center" w:pos="4680"/>
        <w:tab w:val="right" w:pos="9360"/>
      </w:tabs>
    </w:pPr>
  </w:style>
  <w:style w:type="character" w:customStyle="1" w:styleId="HeaderChar">
    <w:name w:val="Header Char"/>
    <w:basedOn w:val="DefaultParagraphFont"/>
    <w:link w:val="Header"/>
    <w:uiPriority w:val="99"/>
    <w:rsid w:val="005F620D"/>
  </w:style>
  <w:style w:type="paragraph" w:styleId="Footer">
    <w:name w:val="footer"/>
    <w:basedOn w:val="Normal"/>
    <w:link w:val="FooterChar"/>
    <w:uiPriority w:val="99"/>
    <w:unhideWhenUsed/>
    <w:rsid w:val="005F620D"/>
    <w:pPr>
      <w:tabs>
        <w:tab w:val="center" w:pos="4680"/>
        <w:tab w:val="right" w:pos="9360"/>
      </w:tabs>
    </w:pPr>
  </w:style>
  <w:style w:type="character" w:customStyle="1" w:styleId="FooterChar">
    <w:name w:val="Footer Char"/>
    <w:basedOn w:val="DefaultParagraphFont"/>
    <w:link w:val="Footer"/>
    <w:uiPriority w:val="99"/>
    <w:rsid w:val="005F6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Clausen</cp:lastModifiedBy>
  <cp:revision>2</cp:revision>
  <cp:lastPrinted>2020-12-08T03:57:00Z</cp:lastPrinted>
  <dcterms:created xsi:type="dcterms:W3CDTF">2021-04-23T17:36:00Z</dcterms:created>
  <dcterms:modified xsi:type="dcterms:W3CDTF">2021-04-23T17:36:00Z</dcterms:modified>
</cp:coreProperties>
</file>